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A8" w:rsidRPr="00F42AA8" w:rsidRDefault="00F42AA8" w:rsidP="00D62A37">
      <w:pPr>
        <w:pStyle w:val="1"/>
        <w:rPr>
          <w:b w:val="0"/>
          <w:bCs w:val="0"/>
          <w:iCs/>
          <w:szCs w:val="28"/>
        </w:rPr>
      </w:pPr>
      <w:r>
        <w:rPr>
          <w:b w:val="0"/>
          <w:bCs w:val="0"/>
          <w:iCs/>
          <w:szCs w:val="28"/>
        </w:rPr>
        <w:t>МИНИСТЕРСТВО ОБРАЗОВАНИЯ РЕСПУБЛИКИ БЕЛАРУСЬ</w:t>
      </w:r>
    </w:p>
    <w:p w:rsidR="0082302D" w:rsidRPr="00B22717" w:rsidRDefault="0082302D" w:rsidP="00D62A37">
      <w:pPr>
        <w:pStyle w:val="1"/>
        <w:rPr>
          <w:b w:val="0"/>
          <w:bCs w:val="0"/>
          <w:iCs/>
          <w:szCs w:val="28"/>
        </w:rPr>
      </w:pPr>
      <w:r w:rsidRPr="00B22717">
        <w:rPr>
          <w:b w:val="0"/>
          <w:bCs w:val="0"/>
          <w:iCs/>
          <w:szCs w:val="28"/>
        </w:rPr>
        <w:t xml:space="preserve">учреждениЕ образования </w:t>
      </w:r>
    </w:p>
    <w:p w:rsidR="0082302D" w:rsidRPr="00B22717" w:rsidRDefault="001322CB" w:rsidP="00D62A37">
      <w:pPr>
        <w:pStyle w:val="1"/>
        <w:rPr>
          <w:b w:val="0"/>
          <w:bCs w:val="0"/>
          <w:iCs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A2326FD" wp14:editId="719B7F3D">
            <wp:simplePos x="0" y="0"/>
            <wp:positionH relativeFrom="margin">
              <wp:posOffset>4999355</wp:posOffset>
            </wp:positionH>
            <wp:positionV relativeFrom="margin">
              <wp:posOffset>942975</wp:posOffset>
            </wp:positionV>
            <wp:extent cx="695325" cy="695325"/>
            <wp:effectExtent l="0" t="0" r="9525" b="9525"/>
            <wp:wrapSquare wrapText="bothSides"/>
            <wp:docPr id="6" name="Рисунок 6" descr="https://nspi.uz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i.uz/img/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302D" w:rsidRPr="00B22717">
        <w:rPr>
          <w:b w:val="0"/>
          <w:bCs w:val="0"/>
          <w:iCs/>
          <w:szCs w:val="28"/>
        </w:rPr>
        <w:t>«Мозырский государственный педагогический университет имени И. П. Шамякина»</w:t>
      </w:r>
    </w:p>
    <w:p w:rsidR="0082302D" w:rsidRPr="00B22717" w:rsidRDefault="001322CB" w:rsidP="00D62A37">
      <w:pPr>
        <w:pStyle w:val="1"/>
        <w:rPr>
          <w:b w:val="0"/>
          <w:bCs w:val="0"/>
          <w:i/>
          <w:iCs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DCFD300" wp14:editId="28DEA4E2">
            <wp:simplePos x="0" y="0"/>
            <wp:positionH relativeFrom="column">
              <wp:posOffset>3339465</wp:posOffset>
            </wp:positionH>
            <wp:positionV relativeFrom="paragraph">
              <wp:posOffset>128905</wp:posOffset>
            </wp:positionV>
            <wp:extent cx="1409700" cy="647700"/>
            <wp:effectExtent l="0" t="0" r="0" b="0"/>
            <wp:wrapSquare wrapText="bothSides"/>
            <wp:docPr id="4" name="Рисунок 4" descr="http://www.ggpi.org/files/do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gpi.org/files/do-bann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26842"/>
                    <a:stretch/>
                  </pic:blipFill>
                  <pic:spPr bwMode="auto">
                    <a:xfrm>
                      <a:off x="0" y="0"/>
                      <a:ext cx="1409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00682B93" wp14:editId="375C6618">
            <wp:simplePos x="0" y="0"/>
            <wp:positionH relativeFrom="margin">
              <wp:posOffset>1796415</wp:posOffset>
            </wp:positionH>
            <wp:positionV relativeFrom="margin">
              <wp:posOffset>994410</wp:posOffset>
            </wp:positionV>
            <wp:extent cx="1543050" cy="534670"/>
            <wp:effectExtent l="0" t="0" r="0" b="0"/>
            <wp:wrapSquare wrapText="bothSides"/>
            <wp:docPr id="5" name="Рисунок 5" descr="http://www.arz.unn.ru/pdf/2018/ege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rz.unn.ru/pdf/2018/ege2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67" r="33949" b="84127"/>
                    <a:stretch/>
                  </pic:blipFill>
                  <pic:spPr bwMode="auto">
                    <a:xfrm>
                      <a:off x="0" y="0"/>
                      <a:ext cx="154305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6136">
        <w:rPr>
          <w:noProof/>
        </w:rPr>
        <w:drawing>
          <wp:anchor distT="0" distB="0" distL="114300" distR="114300" simplePos="0" relativeHeight="251660288" behindDoc="0" locked="0" layoutInCell="1" allowOverlap="1" wp14:anchorId="6EC56954" wp14:editId="2666B61A">
            <wp:simplePos x="0" y="0"/>
            <wp:positionH relativeFrom="margin">
              <wp:posOffset>1196340</wp:posOffset>
            </wp:positionH>
            <wp:positionV relativeFrom="margin">
              <wp:posOffset>947420</wp:posOffset>
            </wp:positionV>
            <wp:extent cx="581025" cy="647065"/>
            <wp:effectExtent l="0" t="0" r="9525" b="635"/>
            <wp:wrapSquare wrapText="bothSides"/>
            <wp:docPr id="1" name="Рисунок 1" descr="http://www.ospu.ru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spu.ru/img/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4D5">
        <w:rPr>
          <w:b w:val="0"/>
          <w:bCs w:val="0"/>
          <w:i/>
          <w:iCs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D64BD37" wp14:editId="2CBBC28B">
            <wp:simplePos x="0" y="0"/>
            <wp:positionH relativeFrom="column">
              <wp:posOffset>178435</wp:posOffset>
            </wp:positionH>
            <wp:positionV relativeFrom="paragraph">
              <wp:posOffset>176530</wp:posOffset>
            </wp:positionV>
            <wp:extent cx="800100" cy="534035"/>
            <wp:effectExtent l="0" t="0" r="0" b="0"/>
            <wp:wrapNone/>
            <wp:docPr id="3" name="Рисунок 3" descr="Описание: C:\Users\Admin\Desktop\111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Admin\Desktop\1111111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02D" w:rsidRDefault="0082302D" w:rsidP="00D62A37">
      <w:pPr>
        <w:spacing w:after="0" w:line="240" w:lineRule="auto"/>
        <w:jc w:val="center"/>
        <w:rPr>
          <w:szCs w:val="28"/>
          <w:lang w:eastAsia="ru-RU"/>
        </w:rPr>
      </w:pPr>
    </w:p>
    <w:p w:rsidR="00F867E2" w:rsidRDefault="00F867E2" w:rsidP="00D62A37">
      <w:pPr>
        <w:spacing w:after="0" w:line="240" w:lineRule="auto"/>
        <w:jc w:val="center"/>
        <w:rPr>
          <w:szCs w:val="28"/>
          <w:lang w:eastAsia="ru-RU"/>
        </w:rPr>
      </w:pPr>
    </w:p>
    <w:p w:rsidR="00F867E2" w:rsidRDefault="00F867E2" w:rsidP="00D62A37">
      <w:pPr>
        <w:spacing w:after="0" w:line="240" w:lineRule="auto"/>
        <w:jc w:val="center"/>
        <w:rPr>
          <w:szCs w:val="28"/>
          <w:lang w:eastAsia="ru-RU"/>
        </w:rPr>
      </w:pPr>
    </w:p>
    <w:p w:rsidR="00F867E2" w:rsidRDefault="00F867E2" w:rsidP="00D62A37">
      <w:pPr>
        <w:spacing w:after="0" w:line="240" w:lineRule="auto"/>
        <w:jc w:val="center"/>
        <w:rPr>
          <w:szCs w:val="28"/>
          <w:lang w:eastAsia="ru-RU"/>
        </w:rPr>
      </w:pPr>
    </w:p>
    <w:p w:rsidR="0082302D" w:rsidRPr="00272615" w:rsidRDefault="0082302D" w:rsidP="00D62A37">
      <w:pPr>
        <w:pStyle w:val="1"/>
        <w:rPr>
          <w:szCs w:val="28"/>
        </w:rPr>
      </w:pPr>
      <w:r w:rsidRPr="00B22717">
        <w:rPr>
          <w:szCs w:val="28"/>
        </w:rPr>
        <w:t>Информационное сообщение</w:t>
      </w:r>
    </w:p>
    <w:p w:rsidR="00E214D5" w:rsidRPr="009E638C" w:rsidRDefault="00E214D5" w:rsidP="00D62A37">
      <w:pPr>
        <w:spacing w:after="0" w:line="240" w:lineRule="auto"/>
        <w:rPr>
          <w:lang w:eastAsia="ru-RU"/>
        </w:rPr>
      </w:pPr>
    </w:p>
    <w:p w:rsidR="0082302D" w:rsidRPr="00B22717" w:rsidRDefault="0082302D" w:rsidP="00D62A37">
      <w:pPr>
        <w:pStyle w:val="21"/>
        <w:rPr>
          <w:b w:val="0"/>
          <w:bCs w:val="0"/>
          <w:i w:val="0"/>
          <w:iCs w:val="0"/>
          <w:sz w:val="28"/>
          <w:szCs w:val="28"/>
        </w:rPr>
      </w:pPr>
      <w:r w:rsidRPr="00B22717">
        <w:rPr>
          <w:b w:val="0"/>
          <w:bCs w:val="0"/>
          <w:i w:val="0"/>
          <w:iCs w:val="0"/>
          <w:sz w:val="28"/>
          <w:szCs w:val="28"/>
        </w:rPr>
        <w:t>Уважаемые студенты и магистранты!</w:t>
      </w:r>
    </w:p>
    <w:p w:rsidR="00B22717" w:rsidRPr="002A4E71" w:rsidRDefault="00035472" w:rsidP="002A4E71">
      <w:pPr>
        <w:pStyle w:val="3"/>
        <w:shd w:val="clear" w:color="auto" w:fill="FFFFFF"/>
        <w:spacing w:before="0" w:line="240" w:lineRule="auto"/>
        <w:ind w:firstLine="709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Студенческое научное общество </w:t>
      </w:r>
      <w:r w:rsidR="00246FA9" w:rsidRPr="002A4E7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учреждения образования</w:t>
      </w:r>
      <w:r w:rsidR="00DD3407" w:rsidRPr="002A4E7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 «</w:t>
      </w:r>
      <w:proofErr w:type="spellStart"/>
      <w:r w:rsidR="00DD3407" w:rsidRPr="002A4E7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Мозырский</w:t>
      </w:r>
      <w:proofErr w:type="spellEnd"/>
      <w:r w:rsidR="00DD3407" w:rsidRPr="002A4E7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 государственный педагогический университет им. И.П.</w:t>
      </w:r>
      <w:r w:rsidR="00AA104E" w:rsidRPr="002A4E7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 </w:t>
      </w:r>
      <w:proofErr w:type="spellStart"/>
      <w:r w:rsidR="00DD3407" w:rsidRPr="002A4E7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Шамякина</w:t>
      </w:r>
      <w:proofErr w:type="spellEnd"/>
      <w:r w:rsidR="00DD3407" w:rsidRPr="002A4E7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»</w:t>
      </w:r>
      <w:r w:rsidR="005A4048" w:rsidRPr="002A4E7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, </w:t>
      </w:r>
      <w:proofErr w:type="spellStart"/>
      <w:r w:rsidR="00BB392A" w:rsidRPr="002A4E7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Арзамасский</w:t>
      </w:r>
      <w:proofErr w:type="spellEnd"/>
      <w:r w:rsidR="00BB392A" w:rsidRPr="002A4E7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 филиал </w:t>
      </w:r>
      <w:r w:rsidR="00AF1FE9" w:rsidRPr="002A4E7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ННГУ </w:t>
      </w:r>
      <w:r w:rsidR="00BB392A" w:rsidRPr="002A4E7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им</w:t>
      </w:r>
      <w:r w:rsidR="00AF1FE9" w:rsidRPr="002A4E7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ени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 </w:t>
      </w:r>
      <w:r w:rsidR="00AF1FE9" w:rsidRPr="002A4E7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Н.</w:t>
      </w:r>
      <w:r w:rsidR="00BB392A" w:rsidRPr="002A4E7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И.</w:t>
      </w:r>
      <w:r w:rsidR="00AF1FE9" w:rsidRPr="002A4E7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 </w:t>
      </w:r>
      <w:r w:rsidR="00BB392A" w:rsidRPr="002A4E7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Лобачевского, </w:t>
      </w:r>
      <w:r w:rsidR="005A4048" w:rsidRPr="002A4E7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ГБОУ ВПО «Оренбургский государственный педагогический университет», </w:t>
      </w:r>
      <w:r w:rsidR="008752A3" w:rsidRPr="002A4E7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ФГБОУ ВПО «</w:t>
      </w:r>
      <w:proofErr w:type="spellStart"/>
      <w:r w:rsidR="008752A3" w:rsidRPr="002A4E7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Глазовский</w:t>
      </w:r>
      <w:proofErr w:type="spellEnd"/>
      <w:r w:rsidR="008752A3" w:rsidRPr="002A4E7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 педагогический институт им</w:t>
      </w:r>
      <w:r w:rsidR="00AF1FE9" w:rsidRPr="002A4E7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ени </w:t>
      </w:r>
      <w:proofErr w:type="spellStart"/>
      <w:r w:rsidR="008752A3" w:rsidRPr="002A4E7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В.Г.Короленко</w:t>
      </w:r>
      <w:proofErr w:type="spellEnd"/>
      <w:r w:rsidR="008752A3" w:rsidRPr="002A4E7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»</w:t>
      </w:r>
      <w:r w:rsidR="00D11F4B" w:rsidRPr="002A4E7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, </w:t>
      </w:r>
      <w:proofErr w:type="spellStart"/>
      <w:r w:rsidR="002A4E71" w:rsidRPr="002A4E7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Навоийский</w:t>
      </w:r>
      <w:proofErr w:type="spellEnd"/>
      <w:r w:rsidR="002A4E71" w:rsidRPr="002A4E7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 государственный педагогический институт</w:t>
      </w:r>
      <w:r w:rsidR="00835D6A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 </w:t>
      </w:r>
      <w:r w:rsidR="00246FA9" w:rsidRPr="002A4E7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приглаша</w:t>
      </w:r>
      <w:r w:rsidR="00714AC6" w:rsidRPr="002A4E7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ю</w:t>
      </w:r>
      <w:r w:rsidR="00246FA9" w:rsidRPr="002A4E7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т Вас принять участие в </w:t>
      </w:r>
      <w:r w:rsidR="00246FA9" w:rsidRPr="00835D6A">
        <w:rPr>
          <w:rFonts w:ascii="Times New Roman" w:eastAsia="Times New Roman" w:hAnsi="Times New Roman" w:cs="Times New Roman"/>
          <w:bCs w:val="0"/>
          <w:color w:val="auto"/>
          <w:sz w:val="26"/>
          <w:szCs w:val="26"/>
          <w:lang w:eastAsia="ru-RU"/>
        </w:rPr>
        <w:t>X</w:t>
      </w:r>
      <w:proofErr w:type="gramStart"/>
      <w:r w:rsidR="00246FA9" w:rsidRPr="00835D6A">
        <w:rPr>
          <w:rFonts w:ascii="Times New Roman" w:eastAsia="Times New Roman" w:hAnsi="Times New Roman" w:cs="Times New Roman"/>
          <w:bCs w:val="0"/>
          <w:color w:val="auto"/>
          <w:sz w:val="26"/>
          <w:szCs w:val="26"/>
          <w:lang w:eastAsia="ru-RU"/>
        </w:rPr>
        <w:t>Х</w:t>
      </w:r>
      <w:proofErr w:type="gramEnd"/>
      <w:r w:rsidR="0065730D" w:rsidRPr="00835D6A">
        <w:rPr>
          <w:rFonts w:ascii="Times New Roman" w:eastAsia="Times New Roman" w:hAnsi="Times New Roman" w:cs="Times New Roman"/>
          <w:bCs w:val="0"/>
          <w:color w:val="auto"/>
          <w:sz w:val="26"/>
          <w:szCs w:val="26"/>
          <w:lang w:eastAsia="ru-RU"/>
        </w:rPr>
        <w:t>V</w:t>
      </w:r>
      <w:r w:rsidR="00E17A37" w:rsidRPr="00835D6A">
        <w:rPr>
          <w:rFonts w:ascii="Times New Roman" w:eastAsia="Times New Roman" w:hAnsi="Times New Roman" w:cs="Times New Roman"/>
          <w:bCs w:val="0"/>
          <w:color w:val="auto"/>
          <w:sz w:val="26"/>
          <w:szCs w:val="26"/>
          <w:lang w:eastAsia="ru-RU"/>
        </w:rPr>
        <w:t>I</w:t>
      </w:r>
      <w:r w:rsidR="007C139F" w:rsidRPr="00835D6A">
        <w:rPr>
          <w:rFonts w:ascii="Times New Roman" w:eastAsia="Times New Roman" w:hAnsi="Times New Roman" w:cs="Times New Roman"/>
          <w:bCs w:val="0"/>
          <w:color w:val="auto"/>
          <w:sz w:val="26"/>
          <w:szCs w:val="26"/>
          <w:lang w:eastAsia="ru-RU"/>
        </w:rPr>
        <w:t>I</w:t>
      </w:r>
      <w:r w:rsidR="00835D6A" w:rsidRPr="00835D6A">
        <w:rPr>
          <w:rFonts w:ascii="Times New Roman" w:eastAsia="Times New Roman" w:hAnsi="Times New Roman" w:cs="Times New Roman"/>
          <w:bCs w:val="0"/>
          <w:color w:val="auto"/>
          <w:sz w:val="26"/>
          <w:szCs w:val="26"/>
          <w:lang w:eastAsia="ru-RU"/>
        </w:rPr>
        <w:t> </w:t>
      </w:r>
      <w:r w:rsidR="006C0837" w:rsidRPr="00835D6A">
        <w:rPr>
          <w:rFonts w:ascii="Times New Roman" w:eastAsia="Times New Roman" w:hAnsi="Times New Roman" w:cs="Times New Roman"/>
          <w:bCs w:val="0"/>
          <w:color w:val="auto"/>
          <w:sz w:val="26"/>
          <w:szCs w:val="26"/>
          <w:lang w:eastAsia="ru-RU"/>
        </w:rPr>
        <w:t>Международной</w:t>
      </w:r>
      <w:r w:rsidR="00246FA9" w:rsidRPr="00835D6A">
        <w:rPr>
          <w:rFonts w:ascii="Times New Roman" w:eastAsia="Times New Roman" w:hAnsi="Times New Roman" w:cs="Times New Roman"/>
          <w:bCs w:val="0"/>
          <w:color w:val="auto"/>
          <w:sz w:val="26"/>
          <w:szCs w:val="26"/>
          <w:lang w:eastAsia="ru-RU"/>
        </w:rPr>
        <w:t xml:space="preserve"> студенческой научно-практической конференции «</w:t>
      </w:r>
      <w:r w:rsidR="006724B7" w:rsidRPr="00835D6A">
        <w:rPr>
          <w:rFonts w:ascii="Times New Roman" w:eastAsia="Times New Roman" w:hAnsi="Times New Roman" w:cs="Times New Roman"/>
          <w:bCs w:val="0"/>
          <w:color w:val="auto"/>
          <w:sz w:val="26"/>
          <w:szCs w:val="26"/>
          <w:lang w:eastAsia="ru-RU"/>
        </w:rPr>
        <w:t>ОТ ИДЕИ – К ИННОВАЦИИ</w:t>
      </w:r>
      <w:r w:rsidR="00246FA9" w:rsidRPr="00835D6A">
        <w:rPr>
          <w:rFonts w:ascii="Times New Roman" w:eastAsia="Times New Roman" w:hAnsi="Times New Roman" w:cs="Times New Roman"/>
          <w:bCs w:val="0"/>
          <w:color w:val="auto"/>
          <w:sz w:val="26"/>
          <w:szCs w:val="26"/>
          <w:lang w:eastAsia="ru-RU"/>
        </w:rPr>
        <w:t>»</w:t>
      </w:r>
      <w:r w:rsidR="00246FA9" w:rsidRPr="002A4E7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,</w:t>
      </w:r>
      <w:r w:rsidR="006724B7" w:rsidRPr="002A4E7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 </w:t>
      </w:r>
      <w:r w:rsidR="00246FA9" w:rsidRPr="002A4E7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которая состоится </w:t>
      </w:r>
      <w:r w:rsidR="00CF4B68" w:rsidRPr="002A4E7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2</w:t>
      </w:r>
      <w:r w:rsidR="00EE5CD4" w:rsidRPr="002A4E7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3</w:t>
      </w:r>
      <w:r w:rsidR="00CF4B68" w:rsidRPr="002A4E7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 апреля 20</w:t>
      </w:r>
      <w:r w:rsidR="007C139F" w:rsidRPr="002A4E7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20</w:t>
      </w:r>
      <w:r w:rsidR="00CF4B68" w:rsidRPr="002A4E7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 года</w:t>
      </w:r>
      <w:r w:rsidR="00246FA9" w:rsidRPr="002A4E7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.</w:t>
      </w:r>
    </w:p>
    <w:p w:rsidR="0082302D" w:rsidRPr="006573A3" w:rsidRDefault="00B22717" w:rsidP="000F04C7">
      <w:pPr>
        <w:pStyle w:val="2"/>
        <w:ind w:firstLine="0"/>
        <w:jc w:val="center"/>
        <w:rPr>
          <w:caps/>
          <w:color w:val="FF0000"/>
          <w:sz w:val="26"/>
          <w:szCs w:val="26"/>
        </w:rPr>
      </w:pPr>
      <w:r w:rsidRPr="006573A3">
        <w:rPr>
          <w:color w:val="FF0000"/>
          <w:sz w:val="26"/>
          <w:szCs w:val="26"/>
        </w:rPr>
        <w:t>Научные направления конференции</w:t>
      </w:r>
      <w:r w:rsidRPr="006573A3">
        <w:rPr>
          <w:caps/>
          <w:color w:val="FF0000"/>
          <w:sz w:val="26"/>
          <w:szCs w:val="26"/>
        </w:rPr>
        <w:t>:</w:t>
      </w:r>
    </w:p>
    <w:p w:rsidR="00352EF0" w:rsidRPr="00E214D5" w:rsidRDefault="00352EF0" w:rsidP="00590A50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cs="Times New Roman"/>
          <w:sz w:val="26"/>
          <w:szCs w:val="26"/>
        </w:rPr>
      </w:pPr>
      <w:r w:rsidRPr="00E214D5">
        <w:rPr>
          <w:rFonts w:cs="Times New Roman"/>
          <w:sz w:val="26"/>
          <w:szCs w:val="26"/>
        </w:rPr>
        <w:t>Теория и практика дошкольного и начального образования</w:t>
      </w:r>
      <w:r w:rsidR="00E17A37">
        <w:rPr>
          <w:rFonts w:cs="Times New Roman"/>
          <w:sz w:val="26"/>
          <w:szCs w:val="26"/>
        </w:rPr>
        <w:t>.</w:t>
      </w:r>
      <w:bookmarkStart w:id="0" w:name="_GoBack"/>
      <w:bookmarkEnd w:id="0"/>
    </w:p>
    <w:p w:rsidR="00352EF0" w:rsidRPr="00E214D5" w:rsidRDefault="0037765C" w:rsidP="00590A50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Актуальные проблемы </w:t>
      </w:r>
      <w:r w:rsidR="0006306A">
        <w:rPr>
          <w:rFonts w:cs="Times New Roman"/>
          <w:sz w:val="26"/>
          <w:szCs w:val="26"/>
        </w:rPr>
        <w:t>специального и инклюзивного образования</w:t>
      </w:r>
      <w:r w:rsidR="00E17A37">
        <w:rPr>
          <w:rFonts w:cs="Times New Roman"/>
          <w:sz w:val="26"/>
          <w:szCs w:val="26"/>
        </w:rPr>
        <w:t>.</w:t>
      </w:r>
    </w:p>
    <w:p w:rsidR="00E60CB8" w:rsidRPr="00E214D5" w:rsidRDefault="00E60CB8" w:rsidP="00590A50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eastAsia="Times New Roman" w:cs="Times New Roman"/>
          <w:sz w:val="26"/>
          <w:szCs w:val="26"/>
          <w:lang w:eastAsia="ru-RU"/>
        </w:rPr>
      </w:pPr>
      <w:r w:rsidRPr="00E214D5">
        <w:rPr>
          <w:rFonts w:eastAsia="Times New Roman" w:cs="Times New Roman"/>
          <w:sz w:val="26"/>
          <w:szCs w:val="26"/>
          <w:lang w:eastAsia="ru-RU"/>
        </w:rPr>
        <w:t>Психолого-педагогические проблемы обучения и воспитания</w:t>
      </w:r>
      <w:r w:rsidR="00E17A37">
        <w:rPr>
          <w:rFonts w:eastAsia="Times New Roman" w:cs="Times New Roman"/>
          <w:sz w:val="26"/>
          <w:szCs w:val="26"/>
          <w:lang w:eastAsia="ru-RU"/>
        </w:rPr>
        <w:t>.</w:t>
      </w:r>
    </w:p>
    <w:p w:rsidR="00E60CB8" w:rsidRPr="00E214D5" w:rsidRDefault="00E60CB8" w:rsidP="00590A50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eastAsia="Times New Roman" w:cs="Times New Roman"/>
          <w:sz w:val="26"/>
          <w:szCs w:val="26"/>
          <w:lang w:eastAsia="ru-RU"/>
        </w:rPr>
      </w:pPr>
      <w:r w:rsidRPr="00E214D5">
        <w:rPr>
          <w:rFonts w:eastAsia="Times New Roman" w:cs="Times New Roman"/>
          <w:sz w:val="26"/>
          <w:szCs w:val="26"/>
          <w:lang w:eastAsia="ru-RU"/>
        </w:rPr>
        <w:t>Социальная</w:t>
      </w:r>
      <w:r w:rsidR="00B21BF0">
        <w:rPr>
          <w:rFonts w:eastAsia="Times New Roman" w:cs="Times New Roman"/>
          <w:sz w:val="26"/>
          <w:szCs w:val="26"/>
          <w:lang w:eastAsia="ru-RU"/>
        </w:rPr>
        <w:t xml:space="preserve"> работа: опыт, проблемы, технологии</w:t>
      </w:r>
      <w:r w:rsidR="00E17A37">
        <w:rPr>
          <w:rFonts w:eastAsia="Times New Roman" w:cs="Times New Roman"/>
          <w:sz w:val="26"/>
          <w:szCs w:val="26"/>
          <w:lang w:eastAsia="ru-RU"/>
        </w:rPr>
        <w:t>.</w:t>
      </w:r>
    </w:p>
    <w:p w:rsidR="00354715" w:rsidRDefault="00354715" w:rsidP="00354715">
      <w:pPr>
        <w:pStyle w:val="aa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Физико-математическое образование: проблемы и перспективы </w:t>
      </w:r>
      <w:r w:rsidR="00EC4FFB">
        <w:rPr>
          <w:rFonts w:cs="Times New Roman"/>
          <w:sz w:val="26"/>
          <w:szCs w:val="26"/>
        </w:rPr>
        <w:t>развития</w:t>
      </w:r>
      <w:r>
        <w:rPr>
          <w:rFonts w:cs="Times New Roman"/>
          <w:sz w:val="26"/>
          <w:szCs w:val="26"/>
        </w:rPr>
        <w:t>.</w:t>
      </w:r>
    </w:p>
    <w:p w:rsidR="00352EF0" w:rsidRPr="00E214D5" w:rsidRDefault="00E65E46" w:rsidP="00590A50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Инженерно-педагогическое образование: проблемы и перспективы</w:t>
      </w:r>
      <w:r w:rsidR="00E17A37">
        <w:rPr>
          <w:rFonts w:cs="Times New Roman"/>
          <w:sz w:val="26"/>
          <w:szCs w:val="26"/>
        </w:rPr>
        <w:t>.</w:t>
      </w:r>
    </w:p>
    <w:p w:rsidR="00352EF0" w:rsidRPr="00E214D5" w:rsidRDefault="00352EF0" w:rsidP="00590A50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cs="Times New Roman"/>
          <w:sz w:val="26"/>
          <w:szCs w:val="26"/>
        </w:rPr>
      </w:pPr>
      <w:r w:rsidRPr="00E214D5">
        <w:rPr>
          <w:rFonts w:cs="Times New Roman"/>
          <w:sz w:val="26"/>
          <w:szCs w:val="26"/>
        </w:rPr>
        <w:t>Экология, биология, охран</w:t>
      </w:r>
      <w:r w:rsidR="001B6CD5" w:rsidRPr="00E214D5">
        <w:rPr>
          <w:rFonts w:cs="Times New Roman"/>
          <w:sz w:val="26"/>
          <w:szCs w:val="26"/>
        </w:rPr>
        <w:t>а</w:t>
      </w:r>
      <w:r w:rsidRPr="00E214D5">
        <w:rPr>
          <w:rFonts w:cs="Times New Roman"/>
          <w:sz w:val="26"/>
          <w:szCs w:val="26"/>
        </w:rPr>
        <w:t xml:space="preserve"> природы: наука и образование</w:t>
      </w:r>
      <w:r w:rsidR="00E17A37">
        <w:rPr>
          <w:rFonts w:cs="Times New Roman"/>
          <w:sz w:val="26"/>
          <w:szCs w:val="26"/>
        </w:rPr>
        <w:t>.</w:t>
      </w:r>
    </w:p>
    <w:p w:rsidR="00352EF0" w:rsidRPr="00E214D5" w:rsidRDefault="00352EF0" w:rsidP="00590A50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cs="Times New Roman"/>
          <w:sz w:val="26"/>
          <w:szCs w:val="26"/>
        </w:rPr>
      </w:pPr>
      <w:r w:rsidRPr="00E214D5">
        <w:rPr>
          <w:rFonts w:cs="Times New Roman"/>
          <w:sz w:val="26"/>
          <w:szCs w:val="26"/>
        </w:rPr>
        <w:t>Современная филология: язык, речь, текст. Методика преподавания филологических дисциплин</w:t>
      </w:r>
      <w:r w:rsidR="00E17A37">
        <w:rPr>
          <w:rFonts w:cs="Times New Roman"/>
          <w:sz w:val="26"/>
          <w:szCs w:val="26"/>
        </w:rPr>
        <w:t>.</w:t>
      </w:r>
    </w:p>
    <w:p w:rsidR="00AD56A2" w:rsidRPr="00AD56A2" w:rsidRDefault="00AD56A2" w:rsidP="00AD56A2">
      <w:pPr>
        <w:pStyle w:val="aa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cs="Times New Roman"/>
          <w:sz w:val="26"/>
          <w:szCs w:val="26"/>
        </w:rPr>
      </w:pPr>
      <w:r w:rsidRPr="00AD56A2">
        <w:rPr>
          <w:rFonts w:cs="Times New Roman"/>
          <w:sz w:val="26"/>
          <w:szCs w:val="26"/>
        </w:rPr>
        <w:t>Актуальные проблемы исторической науки. Обществоведческое образование на современном этапе</w:t>
      </w:r>
      <w:r w:rsidR="00A02F37">
        <w:rPr>
          <w:rFonts w:cs="Times New Roman"/>
          <w:sz w:val="26"/>
          <w:szCs w:val="26"/>
        </w:rPr>
        <w:t>.</w:t>
      </w:r>
    </w:p>
    <w:p w:rsidR="00352EF0" w:rsidRPr="00E214D5" w:rsidRDefault="00B1515F" w:rsidP="00AD56A2">
      <w:pPr>
        <w:pStyle w:val="aa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cs="Times New Roman"/>
          <w:sz w:val="26"/>
          <w:szCs w:val="26"/>
        </w:rPr>
      </w:pPr>
      <w:r w:rsidRPr="00B1515F">
        <w:rPr>
          <w:rFonts w:cs="Times New Roman"/>
          <w:sz w:val="26"/>
          <w:szCs w:val="26"/>
        </w:rPr>
        <w:t>Актуальные проблемы романо-германского языкознания. Современное иноязычное образование</w:t>
      </w:r>
      <w:r w:rsidR="00E17A37">
        <w:rPr>
          <w:rFonts w:cs="Times New Roman"/>
          <w:sz w:val="26"/>
          <w:szCs w:val="26"/>
        </w:rPr>
        <w:t>.</w:t>
      </w:r>
    </w:p>
    <w:p w:rsidR="00354715" w:rsidRPr="00E214D5" w:rsidRDefault="00354715" w:rsidP="00822361">
      <w:pPr>
        <w:pStyle w:val="aa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cs="Times New Roman"/>
          <w:sz w:val="26"/>
          <w:szCs w:val="26"/>
        </w:rPr>
      </w:pPr>
      <w:r w:rsidRPr="00E214D5">
        <w:rPr>
          <w:rFonts w:cs="Times New Roman"/>
          <w:sz w:val="26"/>
          <w:szCs w:val="26"/>
        </w:rPr>
        <w:t xml:space="preserve">Физическая культура </w:t>
      </w:r>
      <w:r>
        <w:rPr>
          <w:rFonts w:cs="Times New Roman"/>
          <w:sz w:val="26"/>
          <w:szCs w:val="26"/>
        </w:rPr>
        <w:t xml:space="preserve">спорт, </w:t>
      </w:r>
      <w:r w:rsidRPr="00E214D5">
        <w:rPr>
          <w:rFonts w:cs="Times New Roman"/>
          <w:sz w:val="26"/>
          <w:szCs w:val="26"/>
        </w:rPr>
        <w:t>аспекты формирования здорового образа жизни учащейся молодежи</w:t>
      </w:r>
      <w:r>
        <w:rPr>
          <w:rFonts w:cs="Times New Roman"/>
          <w:sz w:val="26"/>
          <w:szCs w:val="26"/>
        </w:rPr>
        <w:t>.</w:t>
      </w:r>
    </w:p>
    <w:p w:rsidR="002B42F9" w:rsidRPr="00A5317E" w:rsidRDefault="00A5317E" w:rsidP="00590A50">
      <w:pPr>
        <w:pStyle w:val="aa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cs="Times New Roman"/>
          <w:sz w:val="26"/>
          <w:szCs w:val="26"/>
        </w:rPr>
      </w:pPr>
      <w:r w:rsidRPr="00A5317E">
        <w:rPr>
          <w:rFonts w:cs="Times New Roman"/>
          <w:color w:val="000000"/>
          <w:sz w:val="26"/>
          <w:szCs w:val="26"/>
          <w:shd w:val="clear" w:color="auto" w:fill="FFFFFF"/>
        </w:rPr>
        <w:t>Актуальные вопросы технологического и художественного образования</w:t>
      </w:r>
      <w:r w:rsidR="007D396F">
        <w:rPr>
          <w:rFonts w:cs="Times New Roman"/>
          <w:color w:val="000000"/>
          <w:sz w:val="26"/>
          <w:szCs w:val="26"/>
          <w:shd w:val="clear" w:color="auto" w:fill="FFFFFF"/>
        </w:rPr>
        <w:t xml:space="preserve"> в</w:t>
      </w:r>
      <w:r w:rsidRPr="00A5317E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D396F">
        <w:rPr>
          <w:rFonts w:cs="Times New Roman"/>
          <w:color w:val="000000"/>
          <w:sz w:val="26"/>
          <w:szCs w:val="26"/>
          <w:shd w:val="clear" w:color="auto" w:fill="FFFFFF"/>
        </w:rPr>
        <w:t>средней</w:t>
      </w:r>
      <w:r w:rsidRPr="00A5317E">
        <w:rPr>
          <w:rFonts w:cs="Times New Roman"/>
          <w:color w:val="000000"/>
          <w:sz w:val="26"/>
          <w:szCs w:val="26"/>
          <w:shd w:val="clear" w:color="auto" w:fill="FFFFFF"/>
        </w:rPr>
        <w:t xml:space="preserve"> школе и системе дополнительного образования</w:t>
      </w:r>
      <w:r w:rsidR="007D396F">
        <w:rPr>
          <w:rFonts w:cs="Times New Roman"/>
          <w:color w:val="000000"/>
          <w:sz w:val="26"/>
          <w:szCs w:val="26"/>
          <w:shd w:val="clear" w:color="auto" w:fill="FFFFFF"/>
        </w:rPr>
        <w:t xml:space="preserve"> детей  и молодежи</w:t>
      </w:r>
      <w:r w:rsidRPr="00A5317E">
        <w:rPr>
          <w:rFonts w:cs="Times New Roman"/>
          <w:color w:val="000000"/>
          <w:sz w:val="26"/>
          <w:szCs w:val="26"/>
          <w:shd w:val="clear" w:color="auto" w:fill="FFFFFF"/>
        </w:rPr>
        <w:t>.</w:t>
      </w:r>
    </w:p>
    <w:p w:rsidR="00352EF0" w:rsidRPr="006573A3" w:rsidRDefault="008D7BFB" w:rsidP="000F04C7">
      <w:pPr>
        <w:spacing w:after="0" w:line="240" w:lineRule="auto"/>
        <w:jc w:val="center"/>
        <w:rPr>
          <w:b/>
          <w:color w:val="FF0000"/>
          <w:sz w:val="26"/>
          <w:szCs w:val="26"/>
          <w:lang w:eastAsia="ru-RU"/>
        </w:rPr>
      </w:pPr>
      <w:r w:rsidRPr="006573A3">
        <w:rPr>
          <w:b/>
          <w:color w:val="FF0000"/>
          <w:sz w:val="26"/>
          <w:szCs w:val="26"/>
          <w:lang w:eastAsia="ru-RU"/>
        </w:rPr>
        <w:t>Формы участия в конференции:</w:t>
      </w:r>
    </w:p>
    <w:p w:rsidR="008D7BFB" w:rsidRPr="008D7BFB" w:rsidRDefault="002216F7" w:rsidP="008D7BFB">
      <w:pPr>
        <w:pStyle w:val="aa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очное участие: </w:t>
      </w:r>
      <w:r w:rsidR="008D7BFB" w:rsidRPr="008D7BFB">
        <w:rPr>
          <w:rFonts w:cs="Times New Roman"/>
          <w:sz w:val="26"/>
          <w:szCs w:val="26"/>
        </w:rPr>
        <w:t>выступление с докладом на заседании секции (до 10 минут);</w:t>
      </w:r>
    </w:p>
    <w:p w:rsidR="008D7BFB" w:rsidRPr="008D7BFB" w:rsidRDefault="002C030A" w:rsidP="008D7BFB">
      <w:pPr>
        <w:pStyle w:val="aa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заочное участие</w:t>
      </w:r>
      <w:r w:rsidR="00FE4B8B">
        <w:rPr>
          <w:rFonts w:cs="Times New Roman"/>
          <w:sz w:val="26"/>
          <w:szCs w:val="26"/>
        </w:rPr>
        <w:t>.</w:t>
      </w:r>
    </w:p>
    <w:p w:rsidR="006F39CB" w:rsidRPr="00E214D5" w:rsidRDefault="006F39CB" w:rsidP="00E214D5">
      <w:pPr>
        <w:spacing w:after="0" w:line="240" w:lineRule="auto"/>
        <w:ind w:firstLine="709"/>
        <w:rPr>
          <w:sz w:val="26"/>
          <w:szCs w:val="26"/>
          <w:lang w:eastAsia="ru-RU"/>
        </w:rPr>
      </w:pPr>
      <w:r w:rsidRPr="00E214D5">
        <w:rPr>
          <w:b/>
          <w:sz w:val="26"/>
          <w:szCs w:val="26"/>
          <w:lang w:eastAsia="ru-RU"/>
        </w:rPr>
        <w:t>Место проведения конференции</w:t>
      </w:r>
      <w:r w:rsidRPr="00E214D5">
        <w:rPr>
          <w:sz w:val="26"/>
          <w:szCs w:val="26"/>
          <w:lang w:eastAsia="ru-RU"/>
        </w:rPr>
        <w:t xml:space="preserve">: </w:t>
      </w:r>
      <w:proofErr w:type="spellStart"/>
      <w:r w:rsidRPr="00E214D5">
        <w:rPr>
          <w:sz w:val="26"/>
          <w:szCs w:val="26"/>
          <w:lang w:eastAsia="ru-RU"/>
        </w:rPr>
        <w:t>г</w:t>
      </w:r>
      <w:proofErr w:type="gramStart"/>
      <w:r w:rsidRPr="00E214D5">
        <w:rPr>
          <w:sz w:val="26"/>
          <w:szCs w:val="26"/>
          <w:lang w:eastAsia="ru-RU"/>
        </w:rPr>
        <w:t>.М</w:t>
      </w:r>
      <w:proofErr w:type="gramEnd"/>
      <w:r w:rsidRPr="00E214D5">
        <w:rPr>
          <w:sz w:val="26"/>
          <w:szCs w:val="26"/>
          <w:lang w:eastAsia="ru-RU"/>
        </w:rPr>
        <w:t>озырь</w:t>
      </w:r>
      <w:proofErr w:type="spellEnd"/>
      <w:r w:rsidRPr="00E214D5">
        <w:rPr>
          <w:sz w:val="26"/>
          <w:szCs w:val="26"/>
          <w:lang w:eastAsia="ru-RU"/>
        </w:rPr>
        <w:t xml:space="preserve">, </w:t>
      </w:r>
      <w:proofErr w:type="spellStart"/>
      <w:r w:rsidRPr="00E214D5">
        <w:rPr>
          <w:sz w:val="26"/>
          <w:szCs w:val="26"/>
          <w:lang w:eastAsia="ru-RU"/>
        </w:rPr>
        <w:t>ул.Студенческая</w:t>
      </w:r>
      <w:proofErr w:type="spellEnd"/>
      <w:r w:rsidRPr="00E214D5">
        <w:rPr>
          <w:sz w:val="26"/>
          <w:szCs w:val="26"/>
          <w:lang w:eastAsia="ru-RU"/>
        </w:rPr>
        <w:t>, д.28.</w:t>
      </w:r>
    </w:p>
    <w:p w:rsidR="007550A1" w:rsidRPr="006573A3" w:rsidRDefault="007550A1" w:rsidP="000F04C7">
      <w:pPr>
        <w:spacing w:after="0" w:line="240" w:lineRule="auto"/>
        <w:jc w:val="center"/>
        <w:rPr>
          <w:b/>
          <w:color w:val="FF0000"/>
          <w:sz w:val="26"/>
          <w:szCs w:val="26"/>
          <w:lang w:eastAsia="ru-RU"/>
        </w:rPr>
      </w:pPr>
      <w:r w:rsidRPr="006573A3">
        <w:rPr>
          <w:b/>
          <w:color w:val="FF0000"/>
          <w:sz w:val="26"/>
          <w:szCs w:val="26"/>
          <w:lang w:eastAsia="ru-RU"/>
        </w:rPr>
        <w:t>Условия участия в конференции:</w:t>
      </w:r>
    </w:p>
    <w:p w:rsidR="00170C4F" w:rsidRDefault="00EF218C" w:rsidP="00441B42">
      <w:pPr>
        <w:spacing w:after="0" w:line="240" w:lineRule="auto"/>
        <w:ind w:firstLine="709"/>
        <w:rPr>
          <w:sz w:val="26"/>
          <w:szCs w:val="26"/>
          <w:lang w:eastAsia="ru-RU"/>
        </w:rPr>
      </w:pPr>
      <w:r w:rsidRPr="00E214D5">
        <w:rPr>
          <w:sz w:val="26"/>
          <w:szCs w:val="26"/>
          <w:lang w:eastAsia="ru-RU"/>
        </w:rPr>
        <w:t>Для участия в</w:t>
      </w:r>
      <w:r w:rsidR="00336803" w:rsidRPr="00E214D5">
        <w:rPr>
          <w:sz w:val="26"/>
          <w:szCs w:val="26"/>
          <w:lang w:eastAsia="ru-RU"/>
        </w:rPr>
        <w:t xml:space="preserve"> </w:t>
      </w:r>
      <w:r w:rsidR="00BB60C3" w:rsidRPr="00E214D5">
        <w:rPr>
          <w:sz w:val="26"/>
          <w:szCs w:val="26"/>
          <w:lang w:eastAsia="ru-RU"/>
        </w:rPr>
        <w:t xml:space="preserve">конференции </w:t>
      </w:r>
      <w:r w:rsidR="001C3FA6" w:rsidRPr="00E214D5">
        <w:rPr>
          <w:sz w:val="26"/>
          <w:szCs w:val="26"/>
          <w:lang w:eastAsia="ru-RU"/>
        </w:rPr>
        <w:t>необходимо</w:t>
      </w:r>
      <w:r w:rsidR="00441B42">
        <w:rPr>
          <w:sz w:val="26"/>
          <w:szCs w:val="26"/>
          <w:lang w:eastAsia="ru-RU"/>
        </w:rPr>
        <w:t xml:space="preserve"> прислать на адрес электронной почты </w:t>
      </w:r>
      <w:hyperlink r:id="rId13" w:history="1">
        <w:r w:rsidR="00441B42" w:rsidRPr="009B179F">
          <w:rPr>
            <w:rStyle w:val="a3"/>
            <w:b/>
            <w:sz w:val="26"/>
            <w:szCs w:val="26"/>
            <w:lang w:val="en-US" w:eastAsia="ru-RU"/>
          </w:rPr>
          <w:t>prpnr</w:t>
        </w:r>
        <w:r w:rsidR="00441B42" w:rsidRPr="009B179F">
          <w:rPr>
            <w:rStyle w:val="a3"/>
            <w:b/>
            <w:sz w:val="26"/>
            <w:szCs w:val="26"/>
            <w:lang w:eastAsia="ru-RU"/>
          </w:rPr>
          <w:t>2014@</w:t>
        </w:r>
        <w:r w:rsidR="00441B42" w:rsidRPr="009B179F">
          <w:rPr>
            <w:rStyle w:val="a3"/>
            <w:b/>
            <w:sz w:val="26"/>
            <w:szCs w:val="26"/>
            <w:lang w:val="en-US" w:eastAsia="ru-RU"/>
          </w:rPr>
          <w:t>yandex</w:t>
        </w:r>
        <w:r w:rsidR="00441B42" w:rsidRPr="009B179F">
          <w:rPr>
            <w:rStyle w:val="a3"/>
            <w:b/>
            <w:sz w:val="26"/>
            <w:szCs w:val="26"/>
            <w:lang w:eastAsia="ru-RU"/>
          </w:rPr>
          <w:t>.</w:t>
        </w:r>
        <w:proofErr w:type="spellStart"/>
        <w:r w:rsidR="00441B42" w:rsidRPr="009B179F">
          <w:rPr>
            <w:rStyle w:val="a3"/>
            <w:b/>
            <w:sz w:val="26"/>
            <w:szCs w:val="26"/>
            <w:lang w:val="en-US" w:eastAsia="ru-RU"/>
          </w:rPr>
          <w:t>ru</w:t>
        </w:r>
        <w:proofErr w:type="spellEnd"/>
      </w:hyperlink>
      <w:r w:rsidR="00441B42" w:rsidRPr="00441B42">
        <w:rPr>
          <w:rStyle w:val="a3"/>
          <w:b/>
          <w:color w:val="auto"/>
          <w:sz w:val="26"/>
          <w:szCs w:val="26"/>
          <w:u w:val="none"/>
          <w:lang w:eastAsia="ru-RU"/>
        </w:rPr>
        <w:t xml:space="preserve"> </w:t>
      </w:r>
      <w:r w:rsidR="00B26059" w:rsidRPr="00E214D5">
        <w:rPr>
          <w:sz w:val="26"/>
          <w:szCs w:val="26"/>
          <w:lang w:eastAsia="ru-RU"/>
        </w:rPr>
        <w:t xml:space="preserve"> </w:t>
      </w:r>
      <w:r w:rsidR="001366CF">
        <w:rPr>
          <w:b/>
          <w:sz w:val="26"/>
          <w:szCs w:val="26"/>
          <w:lang w:eastAsia="ru-RU"/>
        </w:rPr>
        <w:t>з</w:t>
      </w:r>
      <w:r w:rsidR="00B26059" w:rsidRPr="00441B42">
        <w:rPr>
          <w:b/>
          <w:sz w:val="26"/>
          <w:szCs w:val="26"/>
          <w:lang w:eastAsia="ru-RU"/>
        </w:rPr>
        <w:t>аявку</w:t>
      </w:r>
      <w:r w:rsidR="00B26059" w:rsidRPr="00E214D5">
        <w:rPr>
          <w:sz w:val="26"/>
          <w:szCs w:val="26"/>
          <w:lang w:eastAsia="ru-RU"/>
        </w:rPr>
        <w:t xml:space="preserve"> </w:t>
      </w:r>
      <w:r w:rsidR="00441B42">
        <w:rPr>
          <w:sz w:val="26"/>
          <w:szCs w:val="26"/>
          <w:lang w:eastAsia="ru-RU"/>
        </w:rPr>
        <w:t>участника</w:t>
      </w:r>
      <w:r w:rsidR="001B77C5">
        <w:rPr>
          <w:sz w:val="26"/>
          <w:szCs w:val="26"/>
          <w:lang w:eastAsia="ru-RU"/>
        </w:rPr>
        <w:t xml:space="preserve"> (</w:t>
      </w:r>
      <w:r w:rsidR="00441B42">
        <w:rPr>
          <w:sz w:val="26"/>
          <w:szCs w:val="26"/>
          <w:lang w:eastAsia="ru-RU"/>
        </w:rPr>
        <w:t>приложение 1</w:t>
      </w:r>
      <w:r w:rsidR="001B77C5">
        <w:rPr>
          <w:sz w:val="26"/>
          <w:szCs w:val="26"/>
          <w:lang w:eastAsia="ru-RU"/>
        </w:rPr>
        <w:t>)</w:t>
      </w:r>
      <w:r w:rsidR="008062D4">
        <w:rPr>
          <w:sz w:val="26"/>
          <w:szCs w:val="26"/>
          <w:lang w:eastAsia="ru-RU"/>
        </w:rPr>
        <w:t xml:space="preserve"> и </w:t>
      </w:r>
      <w:r w:rsidR="008062D4" w:rsidRPr="001366CF">
        <w:rPr>
          <w:b/>
          <w:sz w:val="26"/>
          <w:szCs w:val="26"/>
          <w:lang w:eastAsia="ru-RU"/>
        </w:rPr>
        <w:t>тезисы</w:t>
      </w:r>
      <w:r w:rsidR="001B77C5">
        <w:rPr>
          <w:sz w:val="26"/>
          <w:szCs w:val="26"/>
          <w:lang w:eastAsia="ru-RU"/>
        </w:rPr>
        <w:t xml:space="preserve"> доклада</w:t>
      </w:r>
      <w:r w:rsidR="00170C4F" w:rsidRPr="007F6133">
        <w:rPr>
          <w:sz w:val="26"/>
          <w:szCs w:val="26"/>
          <w:lang w:eastAsia="ru-RU"/>
        </w:rPr>
        <w:t>.</w:t>
      </w:r>
      <w:r w:rsidR="00441B42" w:rsidRPr="007F6133">
        <w:rPr>
          <w:sz w:val="26"/>
          <w:szCs w:val="26"/>
          <w:lang w:eastAsia="ru-RU"/>
        </w:rPr>
        <w:t xml:space="preserve"> </w:t>
      </w:r>
    </w:p>
    <w:p w:rsidR="0020091D" w:rsidRDefault="0020091D" w:rsidP="001B40D1">
      <w:pPr>
        <w:spacing w:after="0" w:line="240" w:lineRule="auto"/>
        <w:ind w:firstLine="570"/>
        <w:rPr>
          <w:sz w:val="26"/>
          <w:szCs w:val="26"/>
          <w:lang w:eastAsia="ru-RU"/>
        </w:rPr>
      </w:pPr>
    </w:p>
    <w:p w:rsidR="00402ED6" w:rsidRDefault="0002163A" w:rsidP="000E64A4">
      <w:pPr>
        <w:spacing w:after="0" w:line="240" w:lineRule="auto"/>
        <w:ind w:firstLine="709"/>
        <w:rPr>
          <w:sz w:val="26"/>
          <w:szCs w:val="26"/>
          <w:lang w:eastAsia="ru-RU"/>
        </w:rPr>
      </w:pPr>
      <w:r w:rsidRPr="00587C5B">
        <w:rPr>
          <w:sz w:val="26"/>
          <w:szCs w:val="26"/>
          <w:lang w:eastAsia="ru-RU"/>
        </w:rPr>
        <w:lastRenderedPageBreak/>
        <w:t xml:space="preserve">Оргкомитет </w:t>
      </w:r>
      <w:r w:rsidR="004009A9" w:rsidRPr="00587C5B">
        <w:rPr>
          <w:sz w:val="26"/>
          <w:szCs w:val="26"/>
          <w:lang w:eastAsia="ru-RU"/>
        </w:rPr>
        <w:t xml:space="preserve">имеет право отбора материалов для включения в Программу конференции. </w:t>
      </w:r>
      <w:r w:rsidRPr="000E64A4">
        <w:rPr>
          <w:i/>
          <w:sz w:val="26"/>
          <w:szCs w:val="26"/>
          <w:u w:val="single"/>
          <w:lang w:eastAsia="ru-RU"/>
        </w:rPr>
        <w:t>При выявлении некорректных заимствований работа участника не допускается к отбору.</w:t>
      </w:r>
    </w:p>
    <w:p w:rsidR="004E54B2" w:rsidRPr="00587C5B" w:rsidRDefault="00F8321F" w:rsidP="000E64A4">
      <w:pPr>
        <w:spacing w:after="0" w:line="240" w:lineRule="auto"/>
        <w:ind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Участник может представить </w:t>
      </w:r>
      <w:r w:rsidRPr="00F8321F">
        <w:rPr>
          <w:b/>
          <w:sz w:val="26"/>
          <w:szCs w:val="26"/>
          <w:lang w:eastAsia="ru-RU"/>
        </w:rPr>
        <w:t>только один доклад</w:t>
      </w:r>
      <w:r>
        <w:rPr>
          <w:sz w:val="26"/>
          <w:szCs w:val="26"/>
          <w:lang w:eastAsia="ru-RU"/>
        </w:rPr>
        <w:t>.</w:t>
      </w:r>
    </w:p>
    <w:p w:rsidR="00B26059" w:rsidRPr="00587C5B" w:rsidRDefault="009A19E3" w:rsidP="000E64A4">
      <w:pPr>
        <w:spacing w:after="0" w:line="240" w:lineRule="auto"/>
        <w:ind w:firstLine="709"/>
        <w:rPr>
          <w:sz w:val="26"/>
          <w:szCs w:val="26"/>
          <w:lang w:eastAsia="ru-RU"/>
        </w:rPr>
      </w:pPr>
      <w:r w:rsidRPr="00587C5B">
        <w:rPr>
          <w:sz w:val="26"/>
          <w:szCs w:val="26"/>
          <w:lang w:eastAsia="ru-RU"/>
        </w:rPr>
        <w:t xml:space="preserve">Прием </w:t>
      </w:r>
      <w:r w:rsidR="009C23D2" w:rsidRPr="00587C5B">
        <w:rPr>
          <w:sz w:val="26"/>
          <w:szCs w:val="26"/>
          <w:lang w:eastAsia="ru-RU"/>
        </w:rPr>
        <w:t xml:space="preserve">материалов </w:t>
      </w:r>
      <w:r w:rsidRPr="00587C5B">
        <w:rPr>
          <w:sz w:val="26"/>
          <w:szCs w:val="26"/>
          <w:lang w:eastAsia="ru-RU"/>
        </w:rPr>
        <w:t xml:space="preserve">прекращается </w:t>
      </w:r>
      <w:r w:rsidR="009B15B5" w:rsidRPr="00587C5B">
        <w:rPr>
          <w:b/>
          <w:sz w:val="26"/>
          <w:szCs w:val="26"/>
          <w:lang w:eastAsia="ru-RU"/>
        </w:rPr>
        <w:t>10</w:t>
      </w:r>
      <w:r w:rsidRPr="00587C5B">
        <w:rPr>
          <w:b/>
          <w:sz w:val="26"/>
          <w:szCs w:val="26"/>
          <w:lang w:eastAsia="ru-RU"/>
        </w:rPr>
        <w:t xml:space="preserve"> апреля 2020 года</w:t>
      </w:r>
      <w:r w:rsidRPr="00587C5B">
        <w:rPr>
          <w:sz w:val="26"/>
          <w:szCs w:val="26"/>
          <w:lang w:eastAsia="ru-RU"/>
        </w:rPr>
        <w:t>.</w:t>
      </w:r>
      <w:r w:rsidR="00571D1C" w:rsidRPr="00587C5B">
        <w:rPr>
          <w:sz w:val="26"/>
          <w:szCs w:val="26"/>
        </w:rPr>
        <w:t xml:space="preserve"> </w:t>
      </w:r>
      <w:r w:rsidR="00234781" w:rsidRPr="00587C5B">
        <w:rPr>
          <w:sz w:val="26"/>
          <w:szCs w:val="26"/>
        </w:rPr>
        <w:t>Н</w:t>
      </w:r>
      <w:r w:rsidR="00571D1C" w:rsidRPr="00587C5B">
        <w:rPr>
          <w:sz w:val="26"/>
          <w:szCs w:val="26"/>
        </w:rPr>
        <w:t>есвоевре</w:t>
      </w:r>
      <w:r w:rsidR="00234781" w:rsidRPr="00587C5B">
        <w:rPr>
          <w:sz w:val="26"/>
          <w:szCs w:val="26"/>
        </w:rPr>
        <w:t>менно предоставленные материалы не рассматриваются.</w:t>
      </w:r>
    </w:p>
    <w:p w:rsidR="002A2157" w:rsidRPr="00587C5B" w:rsidRDefault="002F0F58" w:rsidP="00E214D5">
      <w:pPr>
        <w:pStyle w:val="23"/>
        <w:spacing w:after="0" w:line="240" w:lineRule="auto"/>
        <w:ind w:left="0" w:firstLine="709"/>
        <w:rPr>
          <w:sz w:val="26"/>
          <w:szCs w:val="26"/>
        </w:rPr>
      </w:pPr>
      <w:r w:rsidRPr="00587C5B">
        <w:rPr>
          <w:sz w:val="26"/>
          <w:szCs w:val="26"/>
        </w:rPr>
        <w:t>По итогам работы</w:t>
      </w:r>
      <w:r w:rsidR="002A2157" w:rsidRPr="00587C5B">
        <w:rPr>
          <w:sz w:val="26"/>
          <w:szCs w:val="26"/>
        </w:rPr>
        <w:t xml:space="preserve"> конференции будет сформирован сборник </w:t>
      </w:r>
      <w:r w:rsidR="00D039E2" w:rsidRPr="00587C5B">
        <w:rPr>
          <w:sz w:val="26"/>
          <w:szCs w:val="26"/>
        </w:rPr>
        <w:t>материалов конференции</w:t>
      </w:r>
      <w:r w:rsidR="002A2157" w:rsidRPr="00587C5B">
        <w:rPr>
          <w:sz w:val="26"/>
          <w:szCs w:val="26"/>
        </w:rPr>
        <w:t>.</w:t>
      </w:r>
      <w:r w:rsidR="00872EA2" w:rsidRPr="00587C5B">
        <w:rPr>
          <w:sz w:val="26"/>
          <w:szCs w:val="26"/>
        </w:rPr>
        <w:t xml:space="preserve"> </w:t>
      </w:r>
    </w:p>
    <w:p w:rsidR="007550A1" w:rsidRDefault="007550A1" w:rsidP="00E214D5">
      <w:pPr>
        <w:spacing w:after="0" w:line="240" w:lineRule="auto"/>
        <w:ind w:firstLine="709"/>
        <w:rPr>
          <w:sz w:val="26"/>
          <w:szCs w:val="26"/>
        </w:rPr>
      </w:pPr>
      <w:r w:rsidRPr="00587C5B">
        <w:rPr>
          <w:sz w:val="26"/>
          <w:szCs w:val="26"/>
          <w:lang w:eastAsia="ru-RU"/>
        </w:rPr>
        <w:t xml:space="preserve">Участие в конференции </w:t>
      </w:r>
      <w:r w:rsidRPr="00587C5B">
        <w:rPr>
          <w:sz w:val="26"/>
          <w:szCs w:val="26"/>
          <w:u w:val="single"/>
          <w:lang w:eastAsia="ru-RU"/>
        </w:rPr>
        <w:t>бесплатное</w:t>
      </w:r>
      <w:r w:rsidRPr="00587C5B">
        <w:rPr>
          <w:sz w:val="26"/>
          <w:szCs w:val="26"/>
          <w:lang w:eastAsia="ru-RU"/>
        </w:rPr>
        <w:t>. Все р</w:t>
      </w:r>
      <w:r w:rsidRPr="00587C5B">
        <w:rPr>
          <w:sz w:val="26"/>
          <w:szCs w:val="26"/>
        </w:rPr>
        <w:t>асходы на проезд, проживание и питание оплачивают командирующие организации.</w:t>
      </w:r>
    </w:p>
    <w:p w:rsidR="00D434E1" w:rsidRPr="006573A3" w:rsidRDefault="00FA371A" w:rsidP="000F04C7">
      <w:pPr>
        <w:spacing w:after="0" w:line="240" w:lineRule="auto"/>
        <w:jc w:val="center"/>
        <w:rPr>
          <w:b/>
          <w:color w:val="FF0000"/>
          <w:sz w:val="26"/>
          <w:szCs w:val="26"/>
          <w:lang w:eastAsia="ru-RU"/>
        </w:rPr>
      </w:pPr>
      <w:r>
        <w:rPr>
          <w:b/>
          <w:color w:val="FF0000"/>
          <w:sz w:val="26"/>
          <w:szCs w:val="26"/>
          <w:lang w:eastAsia="ru-RU"/>
        </w:rPr>
        <w:t xml:space="preserve">Требования к </w:t>
      </w:r>
      <w:r w:rsidR="00D434E1" w:rsidRPr="006573A3">
        <w:rPr>
          <w:b/>
          <w:color w:val="FF0000"/>
          <w:sz w:val="26"/>
          <w:szCs w:val="26"/>
          <w:lang w:eastAsia="ru-RU"/>
        </w:rPr>
        <w:t>оформлени</w:t>
      </w:r>
      <w:r>
        <w:rPr>
          <w:b/>
          <w:color w:val="FF0000"/>
          <w:sz w:val="26"/>
          <w:szCs w:val="26"/>
          <w:lang w:eastAsia="ru-RU"/>
        </w:rPr>
        <w:t>ю</w:t>
      </w:r>
      <w:r w:rsidR="00D434E1" w:rsidRPr="006573A3">
        <w:rPr>
          <w:b/>
          <w:color w:val="FF0000"/>
          <w:sz w:val="26"/>
          <w:szCs w:val="26"/>
          <w:lang w:eastAsia="ru-RU"/>
        </w:rPr>
        <w:t>:</w:t>
      </w:r>
    </w:p>
    <w:p w:rsidR="00D434E1" w:rsidRPr="00587C5B" w:rsidRDefault="00D434E1" w:rsidP="00E214D5">
      <w:pPr>
        <w:spacing w:after="0" w:line="240" w:lineRule="auto"/>
        <w:ind w:firstLine="709"/>
        <w:rPr>
          <w:sz w:val="26"/>
          <w:szCs w:val="26"/>
        </w:rPr>
      </w:pPr>
      <w:r w:rsidRPr="00587C5B">
        <w:rPr>
          <w:sz w:val="26"/>
          <w:szCs w:val="26"/>
        </w:rPr>
        <w:t xml:space="preserve">Текст доклада объемом </w:t>
      </w:r>
      <w:r w:rsidR="00EA1E03" w:rsidRPr="00587C5B">
        <w:rPr>
          <w:b/>
          <w:sz w:val="26"/>
          <w:szCs w:val="26"/>
          <w:u w:val="single"/>
        </w:rPr>
        <w:t>1–</w:t>
      </w:r>
      <w:r w:rsidR="00B17C75" w:rsidRPr="00587C5B">
        <w:rPr>
          <w:b/>
          <w:sz w:val="26"/>
          <w:szCs w:val="26"/>
          <w:u w:val="single"/>
        </w:rPr>
        <w:t>2</w:t>
      </w:r>
      <w:r w:rsidRPr="00587C5B">
        <w:rPr>
          <w:b/>
          <w:bCs/>
          <w:sz w:val="26"/>
          <w:szCs w:val="26"/>
          <w:u w:val="single"/>
        </w:rPr>
        <w:t> страниц</w:t>
      </w:r>
      <w:r w:rsidR="00B17C75" w:rsidRPr="00587C5B">
        <w:rPr>
          <w:b/>
          <w:bCs/>
          <w:sz w:val="26"/>
          <w:szCs w:val="26"/>
          <w:u w:val="single"/>
        </w:rPr>
        <w:t>ы</w:t>
      </w:r>
      <w:r w:rsidR="00B17C75" w:rsidRPr="00587C5B">
        <w:rPr>
          <w:b/>
          <w:bCs/>
          <w:sz w:val="26"/>
          <w:szCs w:val="26"/>
        </w:rPr>
        <w:t xml:space="preserve"> </w:t>
      </w:r>
      <w:r w:rsidRPr="00587C5B">
        <w:rPr>
          <w:sz w:val="26"/>
          <w:szCs w:val="26"/>
        </w:rPr>
        <w:t xml:space="preserve">набирается в текстовом редакторе </w:t>
      </w:r>
      <w:r w:rsidRPr="00587C5B">
        <w:rPr>
          <w:sz w:val="26"/>
          <w:szCs w:val="26"/>
          <w:lang w:val="en-US"/>
        </w:rPr>
        <w:t>Microsoft</w:t>
      </w:r>
      <w:r w:rsidRPr="00587C5B">
        <w:rPr>
          <w:sz w:val="26"/>
          <w:szCs w:val="26"/>
        </w:rPr>
        <w:t xml:space="preserve"> </w:t>
      </w:r>
      <w:r w:rsidRPr="00587C5B">
        <w:rPr>
          <w:sz w:val="26"/>
          <w:szCs w:val="26"/>
          <w:lang w:val="en-US"/>
        </w:rPr>
        <w:t>Word</w:t>
      </w:r>
      <w:r w:rsidRPr="00587C5B">
        <w:rPr>
          <w:sz w:val="26"/>
          <w:szCs w:val="26"/>
        </w:rPr>
        <w:t xml:space="preserve">, шрифт </w:t>
      </w:r>
      <w:r w:rsidRPr="00587C5B">
        <w:rPr>
          <w:sz w:val="26"/>
          <w:szCs w:val="26"/>
          <w:lang w:val="en-US"/>
        </w:rPr>
        <w:t>Times</w:t>
      </w:r>
      <w:r w:rsidRPr="00587C5B">
        <w:rPr>
          <w:sz w:val="26"/>
          <w:szCs w:val="26"/>
        </w:rPr>
        <w:t xml:space="preserve"> </w:t>
      </w:r>
      <w:r w:rsidRPr="00587C5B">
        <w:rPr>
          <w:sz w:val="26"/>
          <w:szCs w:val="26"/>
          <w:lang w:val="en-US"/>
        </w:rPr>
        <w:t>New</w:t>
      </w:r>
      <w:r w:rsidRPr="00587C5B">
        <w:rPr>
          <w:sz w:val="26"/>
          <w:szCs w:val="26"/>
        </w:rPr>
        <w:t xml:space="preserve"> </w:t>
      </w:r>
      <w:r w:rsidRPr="00587C5B">
        <w:rPr>
          <w:sz w:val="26"/>
          <w:szCs w:val="26"/>
          <w:lang w:val="en-US"/>
        </w:rPr>
        <w:t>Roman</w:t>
      </w:r>
      <w:r w:rsidRPr="00587C5B">
        <w:rPr>
          <w:sz w:val="26"/>
          <w:szCs w:val="26"/>
        </w:rPr>
        <w:t xml:space="preserve">, </w:t>
      </w:r>
      <w:smartTag w:uri="urn:schemas-microsoft-com:office:smarttags" w:element="metricconverter">
        <w:smartTagPr>
          <w:attr w:name="ProductID" w:val="14 pt"/>
        </w:smartTagPr>
        <w:r w:rsidRPr="00587C5B">
          <w:rPr>
            <w:sz w:val="26"/>
            <w:szCs w:val="26"/>
          </w:rPr>
          <w:t xml:space="preserve">14 </w:t>
        </w:r>
        <w:proofErr w:type="spellStart"/>
        <w:r w:rsidRPr="00587C5B">
          <w:rPr>
            <w:sz w:val="26"/>
            <w:szCs w:val="26"/>
            <w:lang w:val="en-US"/>
          </w:rPr>
          <w:t>pt</w:t>
        </w:r>
      </w:smartTag>
      <w:proofErr w:type="spellEnd"/>
      <w:r w:rsidRPr="00587C5B">
        <w:rPr>
          <w:sz w:val="26"/>
          <w:szCs w:val="26"/>
        </w:rPr>
        <w:t>, через 1 интервал.</w:t>
      </w:r>
    </w:p>
    <w:p w:rsidR="00D434E1" w:rsidRPr="00587C5B" w:rsidRDefault="00992542" w:rsidP="00E214D5">
      <w:pPr>
        <w:spacing w:after="0" w:line="240" w:lineRule="auto"/>
        <w:ind w:firstLine="709"/>
        <w:rPr>
          <w:sz w:val="26"/>
          <w:szCs w:val="26"/>
        </w:rPr>
      </w:pPr>
      <w:proofErr w:type="gramStart"/>
      <w:r w:rsidRPr="00587C5B">
        <w:rPr>
          <w:sz w:val="26"/>
          <w:szCs w:val="26"/>
        </w:rPr>
        <w:t>Левое поле</w:t>
      </w:r>
      <w:r w:rsidR="00D434E1" w:rsidRPr="00587C5B">
        <w:rPr>
          <w:sz w:val="26"/>
          <w:szCs w:val="26"/>
        </w:rPr>
        <w:t xml:space="preserve"> – </w:t>
      </w:r>
      <w:r w:rsidRPr="00587C5B">
        <w:rPr>
          <w:sz w:val="26"/>
          <w:szCs w:val="26"/>
        </w:rPr>
        <w:t>3 с</w:t>
      </w:r>
      <w:r w:rsidR="00D434E1" w:rsidRPr="00587C5B">
        <w:rPr>
          <w:sz w:val="26"/>
          <w:szCs w:val="26"/>
        </w:rPr>
        <w:t xml:space="preserve">м, </w:t>
      </w:r>
      <w:r w:rsidRPr="00587C5B">
        <w:rPr>
          <w:sz w:val="26"/>
          <w:szCs w:val="26"/>
        </w:rPr>
        <w:t>правое – 1,5 см, верхнее</w:t>
      </w:r>
      <w:r w:rsidR="00587C5B" w:rsidRPr="00587C5B">
        <w:rPr>
          <w:sz w:val="26"/>
          <w:szCs w:val="26"/>
        </w:rPr>
        <w:t xml:space="preserve"> – 2 см, нижнее – 2 см, </w:t>
      </w:r>
      <w:r w:rsidR="00D434E1" w:rsidRPr="00587C5B">
        <w:rPr>
          <w:sz w:val="26"/>
          <w:szCs w:val="26"/>
        </w:rPr>
        <w:t>выравнивание по ширине, абзацный отступ – 1</w:t>
      </w:r>
      <w:r w:rsidR="00587C5B" w:rsidRPr="00587C5B">
        <w:rPr>
          <w:sz w:val="26"/>
          <w:szCs w:val="26"/>
        </w:rPr>
        <w:t>,</w:t>
      </w:r>
      <w:r w:rsidR="00D434E1" w:rsidRPr="00587C5B">
        <w:rPr>
          <w:sz w:val="26"/>
          <w:szCs w:val="26"/>
        </w:rPr>
        <w:t xml:space="preserve">25 </w:t>
      </w:r>
      <w:r w:rsidR="00587C5B" w:rsidRPr="00587C5B">
        <w:rPr>
          <w:sz w:val="26"/>
          <w:szCs w:val="26"/>
        </w:rPr>
        <w:t>с</w:t>
      </w:r>
      <w:r w:rsidR="00D434E1" w:rsidRPr="00587C5B">
        <w:rPr>
          <w:sz w:val="26"/>
          <w:szCs w:val="26"/>
        </w:rPr>
        <w:t>м.</w:t>
      </w:r>
      <w:proofErr w:type="gramEnd"/>
    </w:p>
    <w:p w:rsidR="00D434E1" w:rsidRPr="00587C5B" w:rsidRDefault="00D434E1" w:rsidP="00F8321F">
      <w:pPr>
        <w:pStyle w:val="31"/>
        <w:spacing w:after="0" w:line="240" w:lineRule="auto"/>
        <w:ind w:left="0" w:firstLine="709"/>
        <w:rPr>
          <w:sz w:val="26"/>
          <w:szCs w:val="26"/>
        </w:rPr>
      </w:pPr>
      <w:r w:rsidRPr="00587C5B">
        <w:rPr>
          <w:sz w:val="26"/>
          <w:szCs w:val="26"/>
        </w:rPr>
        <w:t>Название доклада печатается без переноса заглавными буквами полужирным шрифтом</w:t>
      </w:r>
      <w:r w:rsidR="004020F2" w:rsidRPr="00587C5B">
        <w:rPr>
          <w:sz w:val="26"/>
          <w:szCs w:val="26"/>
        </w:rPr>
        <w:t xml:space="preserve"> посредине первой строки; ниже – </w:t>
      </w:r>
      <w:r w:rsidRPr="00587C5B">
        <w:rPr>
          <w:sz w:val="26"/>
          <w:szCs w:val="26"/>
        </w:rPr>
        <w:t>полужирным курсивом –</w:t>
      </w:r>
      <w:r w:rsidR="00EC4FFB" w:rsidRPr="00587C5B">
        <w:rPr>
          <w:sz w:val="26"/>
          <w:szCs w:val="26"/>
        </w:rPr>
        <w:t xml:space="preserve"> </w:t>
      </w:r>
      <w:r w:rsidRPr="00587C5B">
        <w:rPr>
          <w:sz w:val="26"/>
          <w:szCs w:val="26"/>
        </w:rPr>
        <w:t>фамилия</w:t>
      </w:r>
      <w:r w:rsidR="00EC4FFB" w:rsidRPr="00587C5B">
        <w:rPr>
          <w:sz w:val="26"/>
          <w:szCs w:val="26"/>
        </w:rPr>
        <w:t xml:space="preserve"> и</w:t>
      </w:r>
      <w:r w:rsidRPr="00587C5B">
        <w:rPr>
          <w:sz w:val="26"/>
          <w:szCs w:val="26"/>
        </w:rPr>
        <w:t xml:space="preserve"> </w:t>
      </w:r>
      <w:r w:rsidR="00EC4FFB" w:rsidRPr="00587C5B">
        <w:rPr>
          <w:sz w:val="26"/>
          <w:szCs w:val="26"/>
        </w:rPr>
        <w:t xml:space="preserve">инициалы </w:t>
      </w:r>
      <w:r w:rsidRPr="00587C5B">
        <w:rPr>
          <w:sz w:val="26"/>
          <w:szCs w:val="26"/>
        </w:rPr>
        <w:t>автора (авторов), в скобках – сокращенное название учебного заведения</w:t>
      </w:r>
      <w:r w:rsidR="00F81A72" w:rsidRPr="00587C5B">
        <w:rPr>
          <w:sz w:val="26"/>
          <w:szCs w:val="26"/>
        </w:rPr>
        <w:t>, город</w:t>
      </w:r>
      <w:r w:rsidRPr="00587C5B">
        <w:rPr>
          <w:sz w:val="26"/>
          <w:szCs w:val="26"/>
        </w:rPr>
        <w:t xml:space="preserve">; на следующей строке – инициалы и фамилия научного руководителя, ученая степень, ученое звание; текст печатается ниже через один интервал с абзацного отступа. Графики, диаграммы, таблицы вставляются в текст. </w:t>
      </w:r>
      <w:r w:rsidR="008B3EA2" w:rsidRPr="00587C5B">
        <w:rPr>
          <w:sz w:val="26"/>
          <w:szCs w:val="26"/>
        </w:rPr>
        <w:t>Ссылки на литературу приводятся в тексте в квадратных скобках, например:</w:t>
      </w:r>
      <w:r w:rsidR="00436DBA" w:rsidRPr="00587C5B">
        <w:rPr>
          <w:sz w:val="26"/>
          <w:szCs w:val="26"/>
        </w:rPr>
        <w:t xml:space="preserve"> </w:t>
      </w:r>
      <w:r w:rsidR="008B3EA2" w:rsidRPr="00587C5B">
        <w:rPr>
          <w:sz w:val="26"/>
          <w:szCs w:val="26"/>
        </w:rPr>
        <w:t xml:space="preserve">[1, с.10]. Список литературы размещается сразу после текста, перечисление </w:t>
      </w:r>
      <w:r w:rsidR="00C01D34" w:rsidRPr="00587C5B">
        <w:rPr>
          <w:sz w:val="26"/>
          <w:szCs w:val="26"/>
        </w:rPr>
        <w:t>источников приводится в порядке цитирования в тексте</w:t>
      </w:r>
      <w:r w:rsidR="00EF1669" w:rsidRPr="00587C5B">
        <w:rPr>
          <w:sz w:val="26"/>
          <w:szCs w:val="26"/>
        </w:rPr>
        <w:t xml:space="preserve"> согласно ГОСТу 7.1-2003 «Библиографическая запись. Библиографическое описание. Общие требования и правила составления»</w:t>
      </w:r>
      <w:r w:rsidR="00C01D34" w:rsidRPr="00587C5B">
        <w:rPr>
          <w:sz w:val="26"/>
          <w:szCs w:val="26"/>
        </w:rPr>
        <w:t>.</w:t>
      </w:r>
    </w:p>
    <w:p w:rsidR="00D434E1" w:rsidRPr="00587C5B" w:rsidRDefault="00C01D34" w:rsidP="00E214D5">
      <w:pPr>
        <w:spacing w:after="0" w:line="240" w:lineRule="auto"/>
        <w:ind w:firstLine="709"/>
        <w:rPr>
          <w:b/>
          <w:sz w:val="26"/>
          <w:szCs w:val="26"/>
          <w:lang w:eastAsia="ru-RU"/>
        </w:rPr>
      </w:pPr>
      <w:r w:rsidRPr="00587C5B">
        <w:rPr>
          <w:b/>
          <w:sz w:val="26"/>
          <w:szCs w:val="26"/>
          <w:lang w:eastAsia="ru-RU"/>
        </w:rPr>
        <w:t>Пример оформления:</w:t>
      </w:r>
    </w:p>
    <w:p w:rsidR="00937508" w:rsidRPr="00587C5B" w:rsidRDefault="00651776" w:rsidP="000F04C7">
      <w:pPr>
        <w:spacing w:after="0" w:line="240" w:lineRule="auto"/>
        <w:jc w:val="center"/>
        <w:rPr>
          <w:b/>
          <w:sz w:val="26"/>
          <w:szCs w:val="26"/>
          <w:lang w:eastAsia="ru-RU"/>
        </w:rPr>
      </w:pPr>
      <w:r w:rsidRPr="00587C5B">
        <w:rPr>
          <w:b/>
          <w:sz w:val="26"/>
          <w:szCs w:val="26"/>
          <w:lang w:eastAsia="ru-RU"/>
        </w:rPr>
        <w:t>НАЗВАНИЕ</w:t>
      </w:r>
    </w:p>
    <w:p w:rsidR="00937508" w:rsidRPr="00587C5B" w:rsidRDefault="0023157C" w:rsidP="00732269">
      <w:pPr>
        <w:spacing w:after="0" w:line="240" w:lineRule="auto"/>
        <w:jc w:val="left"/>
        <w:rPr>
          <w:b/>
          <w:i/>
          <w:sz w:val="26"/>
          <w:szCs w:val="26"/>
          <w:lang w:eastAsia="ru-RU"/>
        </w:rPr>
      </w:pPr>
      <w:r w:rsidRPr="00587C5B">
        <w:rPr>
          <w:b/>
          <w:i/>
          <w:sz w:val="26"/>
          <w:szCs w:val="26"/>
          <w:lang w:eastAsia="ru-RU"/>
        </w:rPr>
        <w:t xml:space="preserve">Степанов </w:t>
      </w:r>
      <w:r w:rsidR="00981C10" w:rsidRPr="00587C5B">
        <w:rPr>
          <w:b/>
          <w:i/>
          <w:sz w:val="26"/>
          <w:szCs w:val="26"/>
          <w:lang w:eastAsia="ru-RU"/>
        </w:rPr>
        <w:t xml:space="preserve">А.А. </w:t>
      </w:r>
      <w:r w:rsidR="00937508" w:rsidRPr="00587C5B">
        <w:rPr>
          <w:b/>
          <w:i/>
          <w:sz w:val="26"/>
          <w:szCs w:val="26"/>
          <w:lang w:eastAsia="ru-RU"/>
        </w:rPr>
        <w:t>(</w:t>
      </w:r>
      <w:r w:rsidR="00CD0C1A" w:rsidRPr="00587C5B">
        <w:rPr>
          <w:b/>
          <w:i/>
          <w:sz w:val="26"/>
          <w:szCs w:val="26"/>
          <w:lang w:eastAsia="ru-RU"/>
        </w:rPr>
        <w:t>УО М</w:t>
      </w:r>
      <w:r w:rsidR="004020F2" w:rsidRPr="00587C5B">
        <w:rPr>
          <w:b/>
          <w:i/>
          <w:sz w:val="26"/>
          <w:szCs w:val="26"/>
          <w:lang w:eastAsia="ru-RU"/>
        </w:rPr>
        <w:t>Г</w:t>
      </w:r>
      <w:r w:rsidR="00CD0C1A" w:rsidRPr="00587C5B">
        <w:rPr>
          <w:b/>
          <w:i/>
          <w:sz w:val="26"/>
          <w:szCs w:val="26"/>
          <w:lang w:eastAsia="ru-RU"/>
        </w:rPr>
        <w:t>П</w:t>
      </w:r>
      <w:r w:rsidR="004020F2" w:rsidRPr="00587C5B">
        <w:rPr>
          <w:b/>
          <w:i/>
          <w:sz w:val="26"/>
          <w:szCs w:val="26"/>
          <w:lang w:eastAsia="ru-RU"/>
        </w:rPr>
        <w:t>У</w:t>
      </w:r>
      <w:r w:rsidR="00CD0C1A" w:rsidRPr="00587C5B">
        <w:rPr>
          <w:b/>
          <w:i/>
          <w:sz w:val="26"/>
          <w:szCs w:val="26"/>
          <w:lang w:eastAsia="ru-RU"/>
        </w:rPr>
        <w:t xml:space="preserve"> им.</w:t>
      </w:r>
      <w:r w:rsidR="00732269" w:rsidRPr="00587C5B">
        <w:rPr>
          <w:b/>
          <w:i/>
          <w:sz w:val="26"/>
          <w:szCs w:val="26"/>
          <w:lang w:eastAsia="ru-RU"/>
        </w:rPr>
        <w:t xml:space="preserve"> </w:t>
      </w:r>
      <w:proofErr w:type="spellStart"/>
      <w:r w:rsidR="00CD0C1A" w:rsidRPr="00587C5B">
        <w:rPr>
          <w:b/>
          <w:i/>
          <w:sz w:val="26"/>
          <w:szCs w:val="26"/>
          <w:lang w:eastAsia="ru-RU"/>
        </w:rPr>
        <w:t>И.П.Шамякина</w:t>
      </w:r>
      <w:proofErr w:type="spellEnd"/>
      <w:r w:rsidR="00CD0C1A" w:rsidRPr="00587C5B">
        <w:rPr>
          <w:b/>
          <w:i/>
          <w:sz w:val="26"/>
          <w:szCs w:val="26"/>
          <w:lang w:eastAsia="ru-RU"/>
        </w:rPr>
        <w:t>, Мозырь</w:t>
      </w:r>
      <w:r w:rsidR="00937508" w:rsidRPr="00587C5B">
        <w:rPr>
          <w:b/>
          <w:i/>
          <w:sz w:val="26"/>
          <w:szCs w:val="26"/>
          <w:lang w:eastAsia="ru-RU"/>
        </w:rPr>
        <w:t>)</w:t>
      </w:r>
    </w:p>
    <w:p w:rsidR="004020F2" w:rsidRPr="00587C5B" w:rsidRDefault="004020F2" w:rsidP="00732269">
      <w:pPr>
        <w:spacing w:after="0" w:line="240" w:lineRule="auto"/>
        <w:jc w:val="left"/>
        <w:rPr>
          <w:b/>
          <w:i/>
          <w:sz w:val="26"/>
          <w:szCs w:val="26"/>
          <w:lang w:eastAsia="ru-RU"/>
        </w:rPr>
      </w:pPr>
      <w:r w:rsidRPr="00587C5B">
        <w:rPr>
          <w:b/>
          <w:i/>
          <w:sz w:val="26"/>
          <w:szCs w:val="26"/>
          <w:lang w:eastAsia="ru-RU"/>
        </w:rPr>
        <w:t>Научный руководитель</w:t>
      </w:r>
      <w:r w:rsidR="0065730D" w:rsidRPr="00587C5B">
        <w:rPr>
          <w:b/>
          <w:i/>
          <w:sz w:val="26"/>
          <w:szCs w:val="26"/>
          <w:lang w:eastAsia="ru-RU"/>
        </w:rPr>
        <w:t xml:space="preserve"> </w:t>
      </w:r>
      <w:r w:rsidRPr="00587C5B">
        <w:rPr>
          <w:b/>
          <w:i/>
          <w:sz w:val="26"/>
          <w:szCs w:val="26"/>
          <w:lang w:eastAsia="ru-RU"/>
        </w:rPr>
        <w:t xml:space="preserve"> –</w:t>
      </w:r>
      <w:r w:rsidR="0065730D" w:rsidRPr="00587C5B">
        <w:rPr>
          <w:b/>
          <w:i/>
          <w:sz w:val="26"/>
          <w:szCs w:val="26"/>
          <w:lang w:eastAsia="ru-RU"/>
        </w:rPr>
        <w:t xml:space="preserve"> </w:t>
      </w:r>
      <w:r w:rsidRPr="00587C5B">
        <w:rPr>
          <w:b/>
          <w:i/>
          <w:sz w:val="26"/>
          <w:szCs w:val="26"/>
          <w:lang w:eastAsia="ru-RU"/>
        </w:rPr>
        <w:t xml:space="preserve"> </w:t>
      </w:r>
      <w:r w:rsidR="0023157C" w:rsidRPr="00587C5B">
        <w:rPr>
          <w:b/>
          <w:i/>
          <w:sz w:val="26"/>
          <w:szCs w:val="26"/>
          <w:lang w:eastAsia="ru-RU"/>
        </w:rPr>
        <w:t xml:space="preserve">А.А. </w:t>
      </w:r>
      <w:r w:rsidR="00F81966" w:rsidRPr="00587C5B">
        <w:rPr>
          <w:b/>
          <w:i/>
          <w:sz w:val="26"/>
          <w:szCs w:val="26"/>
          <w:lang w:eastAsia="ru-RU"/>
        </w:rPr>
        <w:t>Иванов,</w:t>
      </w:r>
      <w:r w:rsidR="006B463A" w:rsidRPr="00587C5B">
        <w:rPr>
          <w:b/>
          <w:i/>
          <w:sz w:val="26"/>
          <w:szCs w:val="26"/>
          <w:lang w:eastAsia="ru-RU"/>
        </w:rPr>
        <w:t xml:space="preserve"> канд</w:t>
      </w:r>
      <w:r w:rsidR="00732269" w:rsidRPr="00587C5B">
        <w:rPr>
          <w:b/>
          <w:i/>
          <w:sz w:val="26"/>
          <w:szCs w:val="26"/>
          <w:lang w:eastAsia="ru-RU"/>
        </w:rPr>
        <w:t>.</w:t>
      </w:r>
      <w:r w:rsidR="006B463A" w:rsidRPr="00587C5B">
        <w:rPr>
          <w:b/>
          <w:i/>
          <w:sz w:val="26"/>
          <w:szCs w:val="26"/>
          <w:lang w:eastAsia="ru-RU"/>
        </w:rPr>
        <w:t xml:space="preserve"> </w:t>
      </w:r>
      <w:proofErr w:type="spellStart"/>
      <w:r w:rsidR="006B463A" w:rsidRPr="00587C5B">
        <w:rPr>
          <w:b/>
          <w:i/>
          <w:sz w:val="26"/>
          <w:szCs w:val="26"/>
          <w:lang w:eastAsia="ru-RU"/>
        </w:rPr>
        <w:t>пед</w:t>
      </w:r>
      <w:proofErr w:type="spellEnd"/>
      <w:r w:rsidR="006B463A" w:rsidRPr="00587C5B">
        <w:rPr>
          <w:b/>
          <w:i/>
          <w:sz w:val="26"/>
          <w:szCs w:val="26"/>
          <w:lang w:eastAsia="ru-RU"/>
        </w:rPr>
        <w:t>.</w:t>
      </w:r>
      <w:r w:rsidR="00732269" w:rsidRPr="00587C5B">
        <w:rPr>
          <w:b/>
          <w:i/>
          <w:sz w:val="26"/>
          <w:szCs w:val="26"/>
          <w:lang w:eastAsia="ru-RU"/>
        </w:rPr>
        <w:t xml:space="preserve"> </w:t>
      </w:r>
      <w:r w:rsidR="006B463A" w:rsidRPr="00587C5B">
        <w:rPr>
          <w:b/>
          <w:i/>
          <w:sz w:val="26"/>
          <w:szCs w:val="26"/>
          <w:lang w:eastAsia="ru-RU"/>
        </w:rPr>
        <w:t>наук, доцент</w:t>
      </w:r>
    </w:p>
    <w:p w:rsidR="00BE7E9E" w:rsidRPr="00587C5B" w:rsidRDefault="00BE7E9E" w:rsidP="00E214D5">
      <w:pPr>
        <w:spacing w:after="0" w:line="240" w:lineRule="auto"/>
        <w:ind w:firstLine="709"/>
        <w:jc w:val="center"/>
        <w:rPr>
          <w:b/>
          <w:sz w:val="26"/>
          <w:szCs w:val="26"/>
          <w:lang w:eastAsia="ru-RU"/>
        </w:rPr>
      </w:pPr>
    </w:p>
    <w:p w:rsidR="00BE7E9E" w:rsidRPr="00587C5B" w:rsidRDefault="00BE7E9E" w:rsidP="00E214D5">
      <w:pPr>
        <w:spacing w:after="0" w:line="240" w:lineRule="auto"/>
        <w:ind w:firstLine="709"/>
        <w:rPr>
          <w:sz w:val="26"/>
          <w:szCs w:val="26"/>
          <w:lang w:eastAsia="ru-RU"/>
        </w:rPr>
      </w:pPr>
      <w:r w:rsidRPr="00587C5B">
        <w:rPr>
          <w:sz w:val="26"/>
          <w:szCs w:val="26"/>
          <w:lang w:eastAsia="ru-RU"/>
        </w:rPr>
        <w:t xml:space="preserve">Текст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proofErr w:type="gramStart"/>
      <w:r w:rsidRPr="00587C5B">
        <w:rPr>
          <w:sz w:val="26"/>
          <w:szCs w:val="26"/>
          <w:lang w:eastAsia="ru-RU"/>
        </w:rPr>
        <w:t>текст</w:t>
      </w:r>
      <w:proofErr w:type="spellEnd"/>
      <w:proofErr w:type="gram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proofErr w:type="gramStart"/>
      <w:r w:rsidRPr="00587C5B">
        <w:rPr>
          <w:sz w:val="26"/>
          <w:szCs w:val="26"/>
          <w:lang w:eastAsia="ru-RU"/>
        </w:rPr>
        <w:t>текст</w:t>
      </w:r>
      <w:proofErr w:type="spellEnd"/>
      <w:proofErr w:type="gram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 xml:space="preserve"> </w:t>
      </w:r>
      <w:proofErr w:type="spellStart"/>
      <w:r w:rsidRPr="00587C5B">
        <w:rPr>
          <w:sz w:val="26"/>
          <w:szCs w:val="26"/>
          <w:lang w:eastAsia="ru-RU"/>
        </w:rPr>
        <w:t>текст</w:t>
      </w:r>
      <w:proofErr w:type="spellEnd"/>
      <w:r w:rsidRPr="00587C5B">
        <w:rPr>
          <w:sz w:val="26"/>
          <w:szCs w:val="26"/>
          <w:lang w:eastAsia="ru-RU"/>
        </w:rPr>
        <w:t>.</w:t>
      </w:r>
    </w:p>
    <w:p w:rsidR="00BE7E9E" w:rsidRPr="00587C5B" w:rsidRDefault="00BE7E9E" w:rsidP="000F04C7">
      <w:pPr>
        <w:spacing w:after="0" w:line="240" w:lineRule="auto"/>
        <w:jc w:val="center"/>
        <w:rPr>
          <w:sz w:val="26"/>
          <w:szCs w:val="26"/>
          <w:lang w:eastAsia="ru-RU"/>
        </w:rPr>
      </w:pPr>
      <w:r w:rsidRPr="00587C5B">
        <w:rPr>
          <w:sz w:val="26"/>
          <w:szCs w:val="26"/>
          <w:lang w:eastAsia="ru-RU"/>
        </w:rPr>
        <w:t>Литература</w:t>
      </w:r>
    </w:p>
    <w:p w:rsidR="006C3D2F" w:rsidRPr="00587C5B" w:rsidRDefault="00EA734F" w:rsidP="000F04C7">
      <w:pPr>
        <w:pStyle w:val="aa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cs="Times New Roman"/>
          <w:spacing w:val="-2"/>
          <w:kern w:val="24"/>
          <w:sz w:val="26"/>
          <w:szCs w:val="26"/>
        </w:rPr>
      </w:pPr>
      <w:proofErr w:type="spellStart"/>
      <w:r w:rsidRPr="00587C5B">
        <w:rPr>
          <w:rFonts w:cs="Times New Roman"/>
          <w:spacing w:val="-2"/>
          <w:kern w:val="24"/>
          <w:sz w:val="26"/>
          <w:szCs w:val="26"/>
        </w:rPr>
        <w:t>Латышина</w:t>
      </w:r>
      <w:proofErr w:type="spellEnd"/>
      <w:r w:rsidRPr="00587C5B">
        <w:rPr>
          <w:rFonts w:cs="Times New Roman"/>
          <w:spacing w:val="-2"/>
          <w:kern w:val="24"/>
          <w:sz w:val="26"/>
          <w:szCs w:val="26"/>
        </w:rPr>
        <w:t xml:space="preserve">, Д. И. История педагогики (История образования и педагогической мысли) / Д. И. </w:t>
      </w:r>
      <w:proofErr w:type="spellStart"/>
      <w:r w:rsidRPr="00587C5B">
        <w:rPr>
          <w:rFonts w:cs="Times New Roman"/>
          <w:spacing w:val="-2"/>
          <w:kern w:val="24"/>
          <w:sz w:val="26"/>
          <w:szCs w:val="26"/>
        </w:rPr>
        <w:t>Латышина</w:t>
      </w:r>
      <w:proofErr w:type="spellEnd"/>
      <w:r w:rsidRPr="00587C5B">
        <w:rPr>
          <w:rFonts w:cs="Times New Roman"/>
          <w:spacing w:val="-2"/>
          <w:kern w:val="24"/>
          <w:sz w:val="26"/>
          <w:szCs w:val="26"/>
        </w:rPr>
        <w:t>. – М.</w:t>
      </w:r>
      <w:proofErr w:type="gramStart"/>
      <w:r w:rsidRPr="00587C5B">
        <w:rPr>
          <w:sz w:val="26"/>
          <w:szCs w:val="26"/>
        </w:rPr>
        <w:t> </w:t>
      </w:r>
      <w:r w:rsidRPr="00587C5B">
        <w:rPr>
          <w:rFonts w:cs="Times New Roman"/>
          <w:spacing w:val="-2"/>
          <w:kern w:val="24"/>
          <w:sz w:val="26"/>
          <w:szCs w:val="26"/>
        </w:rPr>
        <w:t>:</w:t>
      </w:r>
      <w:proofErr w:type="gramEnd"/>
      <w:r w:rsidRPr="00587C5B">
        <w:rPr>
          <w:rFonts w:cs="Times New Roman"/>
          <w:spacing w:val="-2"/>
          <w:kern w:val="24"/>
          <w:sz w:val="26"/>
          <w:szCs w:val="26"/>
        </w:rPr>
        <w:t xml:space="preserve"> </w:t>
      </w:r>
      <w:proofErr w:type="spellStart"/>
      <w:r w:rsidRPr="00587C5B">
        <w:rPr>
          <w:rFonts w:cs="Times New Roman"/>
          <w:spacing w:val="-2"/>
          <w:kern w:val="24"/>
          <w:sz w:val="26"/>
          <w:szCs w:val="26"/>
        </w:rPr>
        <w:t>Гардарики</w:t>
      </w:r>
      <w:proofErr w:type="spellEnd"/>
      <w:r w:rsidRPr="00587C5B">
        <w:rPr>
          <w:rFonts w:cs="Times New Roman"/>
          <w:spacing w:val="-2"/>
          <w:kern w:val="24"/>
          <w:sz w:val="26"/>
          <w:szCs w:val="26"/>
        </w:rPr>
        <w:t>, 2005. – 603 с.</w:t>
      </w:r>
    </w:p>
    <w:p w:rsidR="00611709" w:rsidRDefault="00611709" w:rsidP="00611709">
      <w:pPr>
        <w:pStyle w:val="23"/>
        <w:spacing w:after="0" w:line="240" w:lineRule="auto"/>
        <w:ind w:left="1669"/>
        <w:rPr>
          <w:sz w:val="26"/>
          <w:szCs w:val="26"/>
        </w:rPr>
      </w:pPr>
    </w:p>
    <w:p w:rsidR="0070201E" w:rsidRPr="00EC4C25" w:rsidRDefault="0070201E" w:rsidP="00611709">
      <w:pPr>
        <w:pStyle w:val="23"/>
        <w:spacing w:after="0" w:line="240" w:lineRule="auto"/>
        <w:ind w:left="1669"/>
        <w:rPr>
          <w:b/>
          <w:color w:val="0F243E" w:themeColor="text2" w:themeShade="80"/>
          <w:sz w:val="26"/>
          <w:szCs w:val="26"/>
          <w:lang w:val="be-BY"/>
        </w:rPr>
      </w:pPr>
      <w:r w:rsidRPr="00EC4C25">
        <w:rPr>
          <w:b/>
          <w:color w:val="0F243E" w:themeColor="text2" w:themeShade="80"/>
          <w:sz w:val="26"/>
          <w:szCs w:val="26"/>
        </w:rPr>
        <w:t xml:space="preserve">Координатор: </w:t>
      </w:r>
      <w:proofErr w:type="spellStart"/>
      <w:r w:rsidRPr="00EC4C25">
        <w:rPr>
          <w:b/>
          <w:i/>
          <w:color w:val="0F243E" w:themeColor="text2" w:themeShade="80"/>
          <w:sz w:val="26"/>
          <w:szCs w:val="26"/>
        </w:rPr>
        <w:t>Омелюженко</w:t>
      </w:r>
      <w:proofErr w:type="spellEnd"/>
      <w:r w:rsidRPr="00EC4C25">
        <w:rPr>
          <w:b/>
          <w:i/>
          <w:color w:val="0F243E" w:themeColor="text2" w:themeShade="80"/>
          <w:sz w:val="26"/>
          <w:szCs w:val="26"/>
        </w:rPr>
        <w:t xml:space="preserve"> Юлия Александровна</w:t>
      </w:r>
    </w:p>
    <w:p w:rsidR="0070201E" w:rsidRPr="0006306A" w:rsidRDefault="00BE17A1" w:rsidP="00611709">
      <w:pPr>
        <w:pStyle w:val="23"/>
        <w:spacing w:after="0" w:line="240" w:lineRule="auto"/>
        <w:ind w:left="1669"/>
        <w:rPr>
          <w:b/>
          <w:color w:val="0F243E" w:themeColor="text2" w:themeShade="80"/>
          <w:sz w:val="26"/>
          <w:szCs w:val="26"/>
        </w:rPr>
      </w:pPr>
      <w:proofErr w:type="gramStart"/>
      <w:r w:rsidRPr="00EC4C25">
        <w:rPr>
          <w:b/>
          <w:color w:val="0F243E" w:themeColor="text2" w:themeShade="80"/>
          <w:sz w:val="26"/>
          <w:szCs w:val="26"/>
        </w:rPr>
        <w:t>Контактный</w:t>
      </w:r>
      <w:proofErr w:type="gramEnd"/>
      <w:r w:rsidRPr="00EC4C25">
        <w:rPr>
          <w:b/>
          <w:color w:val="0F243E" w:themeColor="text2" w:themeShade="80"/>
          <w:sz w:val="26"/>
          <w:szCs w:val="26"/>
        </w:rPr>
        <w:t xml:space="preserve"> </w:t>
      </w:r>
      <w:r w:rsidR="0070201E" w:rsidRPr="00EC4C25">
        <w:rPr>
          <w:b/>
          <w:color w:val="0F243E" w:themeColor="text2" w:themeShade="80"/>
          <w:sz w:val="26"/>
          <w:szCs w:val="26"/>
        </w:rPr>
        <w:t>тел. +375298169207</w:t>
      </w:r>
      <w:r w:rsidRPr="00EC4C25">
        <w:rPr>
          <w:b/>
          <w:color w:val="0F243E" w:themeColor="text2" w:themeShade="80"/>
          <w:sz w:val="26"/>
          <w:szCs w:val="26"/>
          <w:lang w:val="be-BY"/>
        </w:rPr>
        <w:t xml:space="preserve">, </w:t>
      </w:r>
      <w:r w:rsidRPr="00EC4C25">
        <w:rPr>
          <w:b/>
          <w:color w:val="0F243E" w:themeColor="text2" w:themeShade="80"/>
          <w:sz w:val="26"/>
          <w:szCs w:val="26"/>
          <w:lang w:val="en-US"/>
        </w:rPr>
        <w:t>e</w:t>
      </w:r>
      <w:r w:rsidRPr="0006306A">
        <w:rPr>
          <w:b/>
          <w:color w:val="0F243E" w:themeColor="text2" w:themeShade="80"/>
          <w:sz w:val="26"/>
          <w:szCs w:val="26"/>
        </w:rPr>
        <w:t>-</w:t>
      </w:r>
      <w:r w:rsidRPr="00EC4C25">
        <w:rPr>
          <w:b/>
          <w:color w:val="0F243E" w:themeColor="text2" w:themeShade="80"/>
          <w:sz w:val="26"/>
          <w:szCs w:val="26"/>
          <w:lang w:val="en-US"/>
        </w:rPr>
        <w:t>mail</w:t>
      </w:r>
      <w:r w:rsidRPr="00EC4C25">
        <w:rPr>
          <w:b/>
          <w:color w:val="0F243E" w:themeColor="text2" w:themeShade="80"/>
          <w:sz w:val="26"/>
          <w:szCs w:val="26"/>
        </w:rPr>
        <w:t>:</w:t>
      </w:r>
      <w:r w:rsidRPr="0006306A">
        <w:rPr>
          <w:b/>
          <w:color w:val="0F243E" w:themeColor="text2" w:themeShade="80"/>
          <w:sz w:val="26"/>
          <w:szCs w:val="26"/>
        </w:rPr>
        <w:t xml:space="preserve"> </w:t>
      </w:r>
      <w:proofErr w:type="spellStart"/>
      <w:r w:rsidRPr="00EC4C25">
        <w:rPr>
          <w:b/>
          <w:color w:val="0F243E" w:themeColor="text2" w:themeShade="80"/>
          <w:sz w:val="26"/>
          <w:szCs w:val="26"/>
          <w:lang w:val="en-US"/>
        </w:rPr>
        <w:t>prpnr</w:t>
      </w:r>
      <w:proofErr w:type="spellEnd"/>
      <w:r w:rsidRPr="0006306A">
        <w:rPr>
          <w:b/>
          <w:color w:val="0F243E" w:themeColor="text2" w:themeShade="80"/>
          <w:sz w:val="26"/>
          <w:szCs w:val="26"/>
        </w:rPr>
        <w:t>2014@</w:t>
      </w:r>
      <w:proofErr w:type="spellStart"/>
      <w:r w:rsidRPr="00EC4C25">
        <w:rPr>
          <w:b/>
          <w:color w:val="0F243E" w:themeColor="text2" w:themeShade="80"/>
          <w:sz w:val="26"/>
          <w:szCs w:val="26"/>
          <w:lang w:val="en-US"/>
        </w:rPr>
        <w:t>yandex</w:t>
      </w:r>
      <w:proofErr w:type="spellEnd"/>
      <w:r w:rsidRPr="0006306A">
        <w:rPr>
          <w:b/>
          <w:color w:val="0F243E" w:themeColor="text2" w:themeShade="80"/>
          <w:sz w:val="26"/>
          <w:szCs w:val="26"/>
        </w:rPr>
        <w:t>.</w:t>
      </w:r>
      <w:proofErr w:type="spellStart"/>
      <w:r w:rsidRPr="00EC4C25">
        <w:rPr>
          <w:b/>
          <w:color w:val="0F243E" w:themeColor="text2" w:themeShade="80"/>
          <w:sz w:val="26"/>
          <w:szCs w:val="26"/>
          <w:lang w:val="en-US"/>
        </w:rPr>
        <w:t>ru</w:t>
      </w:r>
      <w:proofErr w:type="spellEnd"/>
    </w:p>
    <w:p w:rsidR="00120BC5" w:rsidRPr="0070201E" w:rsidRDefault="00120BC5" w:rsidP="00611709">
      <w:pPr>
        <w:pStyle w:val="23"/>
        <w:spacing w:after="0" w:line="240" w:lineRule="auto"/>
        <w:ind w:left="1669"/>
        <w:rPr>
          <w:sz w:val="26"/>
          <w:szCs w:val="26"/>
          <w:lang w:val="be-BY"/>
        </w:rPr>
      </w:pPr>
    </w:p>
    <w:p w:rsidR="00611709" w:rsidRPr="006573A3" w:rsidRDefault="00611709" w:rsidP="00611709">
      <w:pPr>
        <w:pStyle w:val="23"/>
        <w:spacing w:after="0" w:line="240" w:lineRule="auto"/>
        <w:ind w:left="1669"/>
        <w:rPr>
          <w:b/>
          <w:color w:val="244061" w:themeColor="accent1" w:themeShade="80"/>
          <w:sz w:val="26"/>
          <w:szCs w:val="26"/>
        </w:rPr>
      </w:pPr>
      <w:r w:rsidRPr="006573A3">
        <w:rPr>
          <w:b/>
          <w:color w:val="244061" w:themeColor="accent1" w:themeShade="80"/>
          <w:sz w:val="26"/>
          <w:szCs w:val="26"/>
        </w:rPr>
        <w:t xml:space="preserve">Информация о </w:t>
      </w:r>
      <w:r w:rsidR="006573A3" w:rsidRPr="006573A3">
        <w:rPr>
          <w:b/>
          <w:color w:val="244061" w:themeColor="accent1" w:themeShade="80"/>
          <w:sz w:val="26"/>
          <w:szCs w:val="26"/>
        </w:rPr>
        <w:t>конференции</w:t>
      </w:r>
      <w:r w:rsidRPr="006573A3">
        <w:rPr>
          <w:b/>
          <w:color w:val="244061" w:themeColor="accent1" w:themeShade="80"/>
          <w:sz w:val="26"/>
          <w:szCs w:val="26"/>
        </w:rPr>
        <w:t xml:space="preserve"> будет размещаться на сайте университета в разделе «Молодежь и наука» </w:t>
      </w:r>
      <w:r w:rsidR="006573A3" w:rsidRPr="006573A3">
        <w:rPr>
          <w:b/>
          <w:color w:val="244061" w:themeColor="accent1" w:themeShade="80"/>
          <w:sz w:val="26"/>
          <w:szCs w:val="26"/>
        </w:rPr>
        <w:t>(</w:t>
      </w:r>
      <w:r w:rsidRPr="006573A3">
        <w:rPr>
          <w:b/>
          <w:color w:val="244061" w:themeColor="accent1" w:themeShade="80"/>
          <w:sz w:val="26"/>
          <w:szCs w:val="26"/>
        </w:rPr>
        <w:t>http://nirs.mspu.by/</w:t>
      </w:r>
      <w:r w:rsidR="006573A3" w:rsidRPr="006573A3">
        <w:rPr>
          <w:b/>
          <w:color w:val="244061" w:themeColor="accent1" w:themeShade="80"/>
          <w:sz w:val="26"/>
          <w:szCs w:val="26"/>
        </w:rPr>
        <w:t>)</w:t>
      </w:r>
    </w:p>
    <w:p w:rsidR="006C3D2F" w:rsidRPr="00587C5B" w:rsidRDefault="006C3D2F" w:rsidP="006C3D2F">
      <w:pPr>
        <w:tabs>
          <w:tab w:val="left" w:pos="1276"/>
        </w:tabs>
        <w:spacing w:after="0" w:line="240" w:lineRule="auto"/>
        <w:rPr>
          <w:sz w:val="26"/>
          <w:szCs w:val="26"/>
          <w:lang w:eastAsia="ru-RU"/>
        </w:rPr>
      </w:pPr>
    </w:p>
    <w:p w:rsidR="00E214D5" w:rsidRDefault="00E214D5" w:rsidP="006C3D2F">
      <w:pPr>
        <w:pStyle w:val="23"/>
        <w:spacing w:after="0" w:line="240" w:lineRule="auto"/>
        <w:ind w:left="0" w:firstLine="709"/>
        <w:rPr>
          <w:lang w:eastAsia="ru-RU"/>
        </w:rPr>
      </w:pPr>
      <w:r>
        <w:rPr>
          <w:lang w:eastAsia="ru-RU"/>
        </w:rPr>
        <w:br w:type="page"/>
      </w:r>
    </w:p>
    <w:p w:rsidR="002271F5" w:rsidRPr="00272615" w:rsidRDefault="002271F5" w:rsidP="002271F5">
      <w:pPr>
        <w:spacing w:after="0" w:line="240" w:lineRule="auto"/>
        <w:ind w:firstLine="709"/>
        <w:jc w:val="right"/>
        <w:rPr>
          <w:lang w:eastAsia="ru-RU"/>
        </w:rPr>
      </w:pPr>
      <w:r>
        <w:rPr>
          <w:lang w:eastAsia="ru-RU"/>
        </w:rPr>
        <w:lastRenderedPageBreak/>
        <w:t>Приложение 1</w:t>
      </w:r>
    </w:p>
    <w:p w:rsidR="00901085" w:rsidRPr="00272615" w:rsidRDefault="00901085" w:rsidP="002271F5">
      <w:pPr>
        <w:spacing w:after="0" w:line="240" w:lineRule="auto"/>
        <w:ind w:firstLine="709"/>
        <w:jc w:val="right"/>
        <w:rPr>
          <w:lang w:eastAsia="ru-RU"/>
        </w:rPr>
      </w:pPr>
    </w:p>
    <w:p w:rsidR="002271F5" w:rsidRPr="00272615" w:rsidRDefault="006C5A76" w:rsidP="002271F5">
      <w:pPr>
        <w:spacing w:after="0" w:line="240" w:lineRule="auto"/>
        <w:ind w:firstLine="709"/>
        <w:jc w:val="center"/>
        <w:rPr>
          <w:lang w:eastAsia="ru-RU"/>
        </w:rPr>
      </w:pPr>
      <w:r>
        <w:rPr>
          <w:lang w:eastAsia="ru-RU"/>
        </w:rPr>
        <w:t>Заявка для участия в конференции «От идеи – к инновации»</w:t>
      </w:r>
    </w:p>
    <w:p w:rsidR="00901085" w:rsidRPr="00272615" w:rsidRDefault="00901085" w:rsidP="002271F5">
      <w:pPr>
        <w:spacing w:after="0" w:line="240" w:lineRule="auto"/>
        <w:ind w:firstLine="709"/>
        <w:jc w:val="center"/>
        <w:rPr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5"/>
        <w:gridCol w:w="4688"/>
        <w:gridCol w:w="4082"/>
      </w:tblGrid>
      <w:tr w:rsidR="006C5A76" w:rsidTr="00F6768C">
        <w:trPr>
          <w:trHeight w:val="465"/>
        </w:trPr>
        <w:tc>
          <w:tcPr>
            <w:tcW w:w="665" w:type="dxa"/>
          </w:tcPr>
          <w:p w:rsidR="006C5A76" w:rsidRPr="00F6768C" w:rsidRDefault="001800BA" w:rsidP="002271F5">
            <w:pPr>
              <w:jc w:val="center"/>
              <w:rPr>
                <w:sz w:val="24"/>
                <w:lang w:eastAsia="ru-RU"/>
              </w:rPr>
            </w:pPr>
            <w:r w:rsidRPr="00F6768C">
              <w:rPr>
                <w:sz w:val="24"/>
                <w:lang w:eastAsia="ru-RU"/>
              </w:rPr>
              <w:t>1</w:t>
            </w:r>
          </w:p>
        </w:tc>
        <w:tc>
          <w:tcPr>
            <w:tcW w:w="4688" w:type="dxa"/>
          </w:tcPr>
          <w:p w:rsidR="006C5A76" w:rsidRPr="00F6768C" w:rsidRDefault="001800BA" w:rsidP="00290F58">
            <w:pPr>
              <w:rPr>
                <w:sz w:val="24"/>
                <w:lang w:eastAsia="ru-RU"/>
              </w:rPr>
            </w:pPr>
            <w:r w:rsidRPr="00F6768C">
              <w:rPr>
                <w:sz w:val="24"/>
                <w:lang w:eastAsia="ru-RU"/>
              </w:rPr>
              <w:t xml:space="preserve">Фамилия, имя, отчество </w:t>
            </w:r>
            <w:r w:rsidRPr="00F6768C">
              <w:rPr>
                <w:b/>
                <w:sz w:val="24"/>
                <w:lang w:eastAsia="ru-RU"/>
              </w:rPr>
              <w:t>автора</w:t>
            </w:r>
          </w:p>
        </w:tc>
        <w:tc>
          <w:tcPr>
            <w:tcW w:w="4082" w:type="dxa"/>
          </w:tcPr>
          <w:p w:rsidR="006C5A76" w:rsidRDefault="006C5A76" w:rsidP="002271F5">
            <w:pPr>
              <w:jc w:val="center"/>
              <w:rPr>
                <w:lang w:eastAsia="ru-RU"/>
              </w:rPr>
            </w:pPr>
          </w:p>
        </w:tc>
      </w:tr>
      <w:tr w:rsidR="00BB4962" w:rsidTr="00F6768C">
        <w:trPr>
          <w:trHeight w:val="465"/>
        </w:trPr>
        <w:tc>
          <w:tcPr>
            <w:tcW w:w="665" w:type="dxa"/>
          </w:tcPr>
          <w:p w:rsidR="00BB4962" w:rsidRPr="00F6768C" w:rsidRDefault="00BB4962" w:rsidP="00497CDF">
            <w:pPr>
              <w:jc w:val="center"/>
              <w:rPr>
                <w:sz w:val="24"/>
                <w:lang w:eastAsia="ru-RU"/>
              </w:rPr>
            </w:pPr>
            <w:r w:rsidRPr="00F6768C">
              <w:rPr>
                <w:sz w:val="24"/>
                <w:lang w:eastAsia="ru-RU"/>
              </w:rPr>
              <w:t>2</w:t>
            </w:r>
          </w:p>
        </w:tc>
        <w:tc>
          <w:tcPr>
            <w:tcW w:w="4688" w:type="dxa"/>
          </w:tcPr>
          <w:p w:rsidR="00BB4962" w:rsidRPr="00F6768C" w:rsidRDefault="000857AD" w:rsidP="000857AD">
            <w:pPr>
              <w:rPr>
                <w:sz w:val="24"/>
                <w:lang w:eastAsia="ru-RU"/>
              </w:rPr>
            </w:pPr>
            <w:r w:rsidRPr="00F6768C">
              <w:rPr>
                <w:sz w:val="24"/>
                <w:lang w:eastAsia="ru-RU"/>
              </w:rPr>
              <w:t xml:space="preserve">Статус участника </w:t>
            </w:r>
            <w:r w:rsidRPr="00F6768C">
              <w:rPr>
                <w:i/>
                <w:sz w:val="24"/>
                <w:lang w:eastAsia="ru-RU"/>
              </w:rPr>
              <w:t>(студент, магистрант)</w:t>
            </w:r>
            <w:r w:rsidRPr="00F6768C">
              <w:rPr>
                <w:sz w:val="24"/>
                <w:lang w:eastAsia="ru-RU"/>
              </w:rPr>
              <w:t xml:space="preserve"> ф</w:t>
            </w:r>
            <w:r w:rsidR="00842B43" w:rsidRPr="00F6768C">
              <w:rPr>
                <w:sz w:val="24"/>
                <w:lang w:eastAsia="ru-RU"/>
              </w:rPr>
              <w:t>акультет, специальность, курс</w:t>
            </w:r>
          </w:p>
        </w:tc>
        <w:tc>
          <w:tcPr>
            <w:tcW w:w="4082" w:type="dxa"/>
          </w:tcPr>
          <w:p w:rsidR="00BB4962" w:rsidRDefault="00BB4962" w:rsidP="002271F5">
            <w:pPr>
              <w:jc w:val="center"/>
              <w:rPr>
                <w:lang w:eastAsia="ru-RU"/>
              </w:rPr>
            </w:pPr>
          </w:p>
        </w:tc>
      </w:tr>
      <w:tr w:rsidR="00BB4962" w:rsidTr="00F6768C">
        <w:trPr>
          <w:trHeight w:val="973"/>
        </w:trPr>
        <w:tc>
          <w:tcPr>
            <w:tcW w:w="665" w:type="dxa"/>
          </w:tcPr>
          <w:p w:rsidR="00BB4962" w:rsidRPr="00F6768C" w:rsidRDefault="00BB4962" w:rsidP="00497CDF">
            <w:pPr>
              <w:jc w:val="center"/>
              <w:rPr>
                <w:sz w:val="24"/>
                <w:lang w:eastAsia="ru-RU"/>
              </w:rPr>
            </w:pPr>
            <w:r w:rsidRPr="00F6768C">
              <w:rPr>
                <w:sz w:val="24"/>
                <w:lang w:eastAsia="ru-RU"/>
              </w:rPr>
              <w:t>3</w:t>
            </w:r>
          </w:p>
        </w:tc>
        <w:tc>
          <w:tcPr>
            <w:tcW w:w="4688" w:type="dxa"/>
          </w:tcPr>
          <w:p w:rsidR="00BB4962" w:rsidRPr="00F6768C" w:rsidRDefault="00BB4962" w:rsidP="00497CDF">
            <w:pPr>
              <w:rPr>
                <w:sz w:val="24"/>
                <w:lang w:eastAsia="ru-RU"/>
              </w:rPr>
            </w:pPr>
            <w:r w:rsidRPr="00F6768C">
              <w:rPr>
                <w:sz w:val="24"/>
                <w:lang w:eastAsia="ru-RU"/>
              </w:rPr>
              <w:t xml:space="preserve">Фамилия, имя, отчество </w:t>
            </w:r>
            <w:r w:rsidRPr="00F6768C">
              <w:rPr>
                <w:b/>
                <w:sz w:val="24"/>
                <w:lang w:eastAsia="ru-RU"/>
              </w:rPr>
              <w:t>научного руководителя</w:t>
            </w:r>
            <w:r w:rsidRPr="00F6768C">
              <w:rPr>
                <w:sz w:val="24"/>
                <w:lang w:eastAsia="ru-RU"/>
              </w:rPr>
              <w:t>, должность, ученая степень, ученое звание</w:t>
            </w:r>
          </w:p>
        </w:tc>
        <w:tc>
          <w:tcPr>
            <w:tcW w:w="4082" w:type="dxa"/>
          </w:tcPr>
          <w:p w:rsidR="00BB4962" w:rsidRDefault="00BB4962" w:rsidP="002271F5">
            <w:pPr>
              <w:jc w:val="center"/>
              <w:rPr>
                <w:lang w:eastAsia="ru-RU"/>
              </w:rPr>
            </w:pPr>
          </w:p>
        </w:tc>
      </w:tr>
      <w:tr w:rsidR="00BB4962" w:rsidTr="00F6768C">
        <w:trPr>
          <w:trHeight w:val="465"/>
        </w:trPr>
        <w:tc>
          <w:tcPr>
            <w:tcW w:w="665" w:type="dxa"/>
          </w:tcPr>
          <w:p w:rsidR="00BB4962" w:rsidRPr="00F6768C" w:rsidRDefault="00BB4962" w:rsidP="00497CDF">
            <w:pPr>
              <w:jc w:val="center"/>
              <w:rPr>
                <w:sz w:val="24"/>
                <w:lang w:eastAsia="ru-RU"/>
              </w:rPr>
            </w:pPr>
            <w:r w:rsidRPr="00F6768C">
              <w:rPr>
                <w:sz w:val="24"/>
                <w:lang w:eastAsia="ru-RU"/>
              </w:rPr>
              <w:t>4</w:t>
            </w:r>
          </w:p>
        </w:tc>
        <w:tc>
          <w:tcPr>
            <w:tcW w:w="4688" w:type="dxa"/>
          </w:tcPr>
          <w:p w:rsidR="00BB4962" w:rsidRPr="00F6768C" w:rsidRDefault="0088607A" w:rsidP="00290F58">
            <w:pPr>
              <w:rPr>
                <w:sz w:val="24"/>
                <w:lang w:eastAsia="ru-RU"/>
              </w:rPr>
            </w:pPr>
            <w:r w:rsidRPr="00F6768C">
              <w:rPr>
                <w:sz w:val="24"/>
                <w:lang w:eastAsia="ru-RU"/>
              </w:rPr>
              <w:t>Город, м</w:t>
            </w:r>
            <w:r w:rsidR="00300232" w:rsidRPr="00F6768C">
              <w:rPr>
                <w:sz w:val="24"/>
                <w:lang w:eastAsia="ru-RU"/>
              </w:rPr>
              <w:t>есто учебы</w:t>
            </w:r>
            <w:r w:rsidR="0025222A" w:rsidRPr="00F6768C">
              <w:rPr>
                <w:sz w:val="24"/>
                <w:lang w:eastAsia="ru-RU"/>
              </w:rPr>
              <w:t xml:space="preserve"> </w:t>
            </w:r>
          </w:p>
        </w:tc>
        <w:tc>
          <w:tcPr>
            <w:tcW w:w="4082" w:type="dxa"/>
          </w:tcPr>
          <w:p w:rsidR="00BB4962" w:rsidRDefault="00BB4962" w:rsidP="002271F5">
            <w:pPr>
              <w:jc w:val="center"/>
              <w:rPr>
                <w:lang w:eastAsia="ru-RU"/>
              </w:rPr>
            </w:pPr>
          </w:p>
        </w:tc>
      </w:tr>
      <w:tr w:rsidR="00BB4962" w:rsidTr="00F6768C">
        <w:trPr>
          <w:trHeight w:val="487"/>
        </w:trPr>
        <w:tc>
          <w:tcPr>
            <w:tcW w:w="665" w:type="dxa"/>
          </w:tcPr>
          <w:p w:rsidR="00BB4962" w:rsidRPr="00F6768C" w:rsidRDefault="00BB4962" w:rsidP="00497CDF">
            <w:pPr>
              <w:jc w:val="center"/>
              <w:rPr>
                <w:sz w:val="24"/>
                <w:lang w:eastAsia="ru-RU"/>
              </w:rPr>
            </w:pPr>
            <w:r w:rsidRPr="00F6768C">
              <w:rPr>
                <w:sz w:val="24"/>
                <w:lang w:eastAsia="ru-RU"/>
              </w:rPr>
              <w:t>5</w:t>
            </w:r>
          </w:p>
        </w:tc>
        <w:tc>
          <w:tcPr>
            <w:tcW w:w="4688" w:type="dxa"/>
          </w:tcPr>
          <w:p w:rsidR="00BB4962" w:rsidRPr="00F6768C" w:rsidRDefault="0025222A" w:rsidP="002F3AE0">
            <w:pPr>
              <w:rPr>
                <w:b/>
                <w:i/>
                <w:sz w:val="24"/>
                <w:lang w:eastAsia="ru-RU"/>
              </w:rPr>
            </w:pPr>
            <w:r w:rsidRPr="00F6768C">
              <w:rPr>
                <w:b/>
                <w:i/>
                <w:sz w:val="24"/>
                <w:lang w:eastAsia="ru-RU"/>
              </w:rPr>
              <w:t>Название доклада</w:t>
            </w:r>
          </w:p>
        </w:tc>
        <w:tc>
          <w:tcPr>
            <w:tcW w:w="4082" w:type="dxa"/>
          </w:tcPr>
          <w:p w:rsidR="00BB4962" w:rsidRDefault="00BB4962" w:rsidP="002271F5">
            <w:pPr>
              <w:jc w:val="center"/>
              <w:rPr>
                <w:lang w:eastAsia="ru-RU"/>
              </w:rPr>
            </w:pPr>
          </w:p>
        </w:tc>
      </w:tr>
      <w:tr w:rsidR="00BB4962" w:rsidTr="00F6768C">
        <w:trPr>
          <w:trHeight w:val="465"/>
        </w:trPr>
        <w:tc>
          <w:tcPr>
            <w:tcW w:w="665" w:type="dxa"/>
          </w:tcPr>
          <w:p w:rsidR="00BB4962" w:rsidRPr="00F6768C" w:rsidRDefault="00BB4962" w:rsidP="00497CDF">
            <w:pPr>
              <w:jc w:val="center"/>
              <w:rPr>
                <w:sz w:val="24"/>
                <w:lang w:eastAsia="ru-RU"/>
              </w:rPr>
            </w:pPr>
            <w:r w:rsidRPr="00F6768C">
              <w:rPr>
                <w:sz w:val="24"/>
                <w:lang w:eastAsia="ru-RU"/>
              </w:rPr>
              <w:t>6</w:t>
            </w:r>
          </w:p>
        </w:tc>
        <w:tc>
          <w:tcPr>
            <w:tcW w:w="4688" w:type="dxa"/>
          </w:tcPr>
          <w:p w:rsidR="00BB4962" w:rsidRDefault="00155D79" w:rsidP="00F0512F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 xml:space="preserve">Укажите </w:t>
            </w:r>
            <w:r w:rsidR="00017220">
              <w:rPr>
                <w:b/>
                <w:sz w:val="24"/>
                <w:lang w:eastAsia="ru-RU"/>
              </w:rPr>
              <w:t>№ </w:t>
            </w:r>
            <w:r>
              <w:rPr>
                <w:b/>
                <w:sz w:val="24"/>
                <w:lang w:eastAsia="ru-RU"/>
              </w:rPr>
              <w:t>секци</w:t>
            </w:r>
            <w:r w:rsidR="00017220">
              <w:rPr>
                <w:b/>
                <w:sz w:val="24"/>
                <w:lang w:eastAsia="ru-RU"/>
              </w:rPr>
              <w:t>и</w:t>
            </w:r>
            <w:r w:rsidR="0032516B">
              <w:rPr>
                <w:b/>
                <w:sz w:val="24"/>
                <w:lang w:eastAsia="ru-RU"/>
              </w:rPr>
              <w:t xml:space="preserve"> для пред</w:t>
            </w:r>
            <w:r>
              <w:rPr>
                <w:b/>
                <w:sz w:val="24"/>
                <w:lang w:eastAsia="ru-RU"/>
              </w:rPr>
              <w:t>ставления доклада</w:t>
            </w:r>
          </w:p>
          <w:p w:rsidR="00155D79" w:rsidRPr="00155D79" w:rsidRDefault="00155D79" w:rsidP="00155D79">
            <w:pPr>
              <w:pStyle w:val="aa"/>
              <w:numPr>
                <w:ilvl w:val="0"/>
                <w:numId w:val="12"/>
              </w:numPr>
              <w:tabs>
                <w:tab w:val="left" w:pos="328"/>
              </w:tabs>
              <w:ind w:left="0" w:firstLine="0"/>
              <w:rPr>
                <w:rFonts w:cs="Times New Roman"/>
                <w:sz w:val="18"/>
                <w:szCs w:val="26"/>
              </w:rPr>
            </w:pPr>
            <w:r w:rsidRPr="00155D79">
              <w:rPr>
                <w:rFonts w:cs="Times New Roman"/>
                <w:sz w:val="18"/>
                <w:szCs w:val="26"/>
              </w:rPr>
              <w:t>Теория и практика дошкольного и начального образования.</w:t>
            </w:r>
          </w:p>
          <w:p w:rsidR="00155D79" w:rsidRPr="00155D79" w:rsidRDefault="00155D79" w:rsidP="00155D79">
            <w:pPr>
              <w:pStyle w:val="aa"/>
              <w:numPr>
                <w:ilvl w:val="0"/>
                <w:numId w:val="12"/>
              </w:numPr>
              <w:tabs>
                <w:tab w:val="left" w:pos="328"/>
              </w:tabs>
              <w:ind w:left="0" w:firstLine="0"/>
              <w:rPr>
                <w:rFonts w:cs="Times New Roman"/>
                <w:sz w:val="18"/>
                <w:szCs w:val="26"/>
              </w:rPr>
            </w:pPr>
            <w:r w:rsidRPr="00155D79">
              <w:rPr>
                <w:rFonts w:cs="Times New Roman"/>
                <w:sz w:val="18"/>
                <w:szCs w:val="26"/>
              </w:rPr>
              <w:t>Актуальные проблемы коррекционной педагогики.</w:t>
            </w:r>
          </w:p>
          <w:p w:rsidR="00155D79" w:rsidRPr="00155D79" w:rsidRDefault="00155D79" w:rsidP="00155D79">
            <w:pPr>
              <w:pStyle w:val="aa"/>
              <w:numPr>
                <w:ilvl w:val="0"/>
                <w:numId w:val="12"/>
              </w:numPr>
              <w:tabs>
                <w:tab w:val="left" w:pos="328"/>
              </w:tabs>
              <w:ind w:left="0" w:firstLine="0"/>
              <w:rPr>
                <w:rFonts w:eastAsia="Times New Roman" w:cs="Times New Roman"/>
                <w:sz w:val="18"/>
                <w:szCs w:val="26"/>
                <w:lang w:eastAsia="ru-RU"/>
              </w:rPr>
            </w:pPr>
            <w:r w:rsidRPr="00155D79">
              <w:rPr>
                <w:rFonts w:eastAsia="Times New Roman" w:cs="Times New Roman"/>
                <w:sz w:val="18"/>
                <w:szCs w:val="26"/>
                <w:lang w:eastAsia="ru-RU"/>
              </w:rPr>
              <w:t>Психолого-педагогические проблемы обучения и воспитания.</w:t>
            </w:r>
          </w:p>
          <w:p w:rsidR="00155D79" w:rsidRPr="00155D79" w:rsidRDefault="00155D79" w:rsidP="00155D79">
            <w:pPr>
              <w:pStyle w:val="aa"/>
              <w:numPr>
                <w:ilvl w:val="0"/>
                <w:numId w:val="12"/>
              </w:numPr>
              <w:tabs>
                <w:tab w:val="left" w:pos="328"/>
              </w:tabs>
              <w:ind w:left="0" w:firstLine="0"/>
              <w:rPr>
                <w:rFonts w:eastAsia="Times New Roman" w:cs="Times New Roman"/>
                <w:sz w:val="18"/>
                <w:szCs w:val="26"/>
                <w:lang w:eastAsia="ru-RU"/>
              </w:rPr>
            </w:pPr>
            <w:r w:rsidRPr="00155D79">
              <w:rPr>
                <w:rFonts w:eastAsia="Times New Roman" w:cs="Times New Roman"/>
                <w:sz w:val="18"/>
                <w:szCs w:val="26"/>
                <w:lang w:eastAsia="ru-RU"/>
              </w:rPr>
              <w:t>Социальная работа: опыт, проблемы, технологии.</w:t>
            </w:r>
          </w:p>
          <w:p w:rsidR="00155D79" w:rsidRPr="00155D79" w:rsidRDefault="00155D79" w:rsidP="00155D79">
            <w:pPr>
              <w:pStyle w:val="aa"/>
              <w:numPr>
                <w:ilvl w:val="0"/>
                <w:numId w:val="12"/>
              </w:numPr>
              <w:tabs>
                <w:tab w:val="left" w:pos="328"/>
                <w:tab w:val="left" w:pos="1134"/>
              </w:tabs>
              <w:ind w:left="0" w:firstLine="0"/>
              <w:rPr>
                <w:rFonts w:cs="Times New Roman"/>
                <w:sz w:val="18"/>
                <w:szCs w:val="26"/>
              </w:rPr>
            </w:pPr>
            <w:r w:rsidRPr="00155D79">
              <w:rPr>
                <w:rFonts w:cs="Times New Roman"/>
                <w:sz w:val="18"/>
                <w:szCs w:val="26"/>
              </w:rPr>
              <w:t xml:space="preserve">Физико-математическое образование: проблемы и перспективы </w:t>
            </w:r>
            <w:r w:rsidR="00114E75">
              <w:rPr>
                <w:rFonts w:cs="Times New Roman"/>
                <w:sz w:val="18"/>
                <w:szCs w:val="26"/>
              </w:rPr>
              <w:t>развития</w:t>
            </w:r>
            <w:r w:rsidRPr="00155D79">
              <w:rPr>
                <w:rFonts w:cs="Times New Roman"/>
                <w:sz w:val="18"/>
                <w:szCs w:val="26"/>
              </w:rPr>
              <w:t>.</w:t>
            </w:r>
          </w:p>
          <w:p w:rsidR="00155D79" w:rsidRPr="00155D79" w:rsidRDefault="00155D79" w:rsidP="00155D79">
            <w:pPr>
              <w:pStyle w:val="aa"/>
              <w:numPr>
                <w:ilvl w:val="0"/>
                <w:numId w:val="12"/>
              </w:numPr>
              <w:tabs>
                <w:tab w:val="left" w:pos="328"/>
              </w:tabs>
              <w:ind w:left="0" w:firstLine="0"/>
              <w:rPr>
                <w:rFonts w:cs="Times New Roman"/>
                <w:sz w:val="18"/>
                <w:szCs w:val="26"/>
              </w:rPr>
            </w:pPr>
            <w:r w:rsidRPr="00155D79">
              <w:rPr>
                <w:rFonts w:cs="Times New Roman"/>
                <w:sz w:val="18"/>
                <w:szCs w:val="26"/>
              </w:rPr>
              <w:t>Инженерно-педагогическое образование: проблемы и перспективы.</w:t>
            </w:r>
          </w:p>
          <w:p w:rsidR="00155D79" w:rsidRPr="00155D79" w:rsidRDefault="00155D79" w:rsidP="00155D79">
            <w:pPr>
              <w:pStyle w:val="aa"/>
              <w:numPr>
                <w:ilvl w:val="0"/>
                <w:numId w:val="12"/>
              </w:numPr>
              <w:tabs>
                <w:tab w:val="left" w:pos="328"/>
              </w:tabs>
              <w:ind w:left="0" w:firstLine="0"/>
              <w:rPr>
                <w:rFonts w:cs="Times New Roman"/>
                <w:sz w:val="18"/>
                <w:szCs w:val="26"/>
              </w:rPr>
            </w:pPr>
            <w:r w:rsidRPr="00155D79">
              <w:rPr>
                <w:rFonts w:cs="Times New Roman"/>
                <w:sz w:val="18"/>
                <w:szCs w:val="26"/>
              </w:rPr>
              <w:t>Экология, биология, охрана природы: наука и образование.</w:t>
            </w:r>
          </w:p>
          <w:p w:rsidR="00155D79" w:rsidRPr="00155D79" w:rsidRDefault="00155D79" w:rsidP="00155D79">
            <w:pPr>
              <w:pStyle w:val="aa"/>
              <w:numPr>
                <w:ilvl w:val="0"/>
                <w:numId w:val="12"/>
              </w:numPr>
              <w:tabs>
                <w:tab w:val="left" w:pos="328"/>
              </w:tabs>
              <w:ind w:left="0" w:firstLine="0"/>
              <w:rPr>
                <w:rFonts w:cs="Times New Roman"/>
                <w:sz w:val="18"/>
                <w:szCs w:val="26"/>
              </w:rPr>
            </w:pPr>
            <w:r w:rsidRPr="00155D79">
              <w:rPr>
                <w:rFonts w:cs="Times New Roman"/>
                <w:sz w:val="18"/>
                <w:szCs w:val="26"/>
              </w:rPr>
              <w:t>Современная филология: язык, речь, текст. Методика преподавания филологических дисциплин.</w:t>
            </w:r>
          </w:p>
          <w:p w:rsidR="00155D79" w:rsidRPr="00155D79" w:rsidRDefault="00155D79" w:rsidP="00155D79">
            <w:pPr>
              <w:pStyle w:val="aa"/>
              <w:numPr>
                <w:ilvl w:val="0"/>
                <w:numId w:val="12"/>
              </w:numPr>
              <w:shd w:val="clear" w:color="auto" w:fill="FFFFFF"/>
              <w:tabs>
                <w:tab w:val="left" w:pos="328"/>
              </w:tabs>
              <w:ind w:left="0" w:firstLine="0"/>
              <w:rPr>
                <w:rFonts w:cs="Times New Roman"/>
                <w:sz w:val="18"/>
                <w:szCs w:val="26"/>
              </w:rPr>
            </w:pPr>
            <w:r w:rsidRPr="00155D79">
              <w:rPr>
                <w:rFonts w:cs="Times New Roman"/>
                <w:sz w:val="18"/>
                <w:szCs w:val="26"/>
              </w:rPr>
              <w:t>Актуальные проблемы исторической науки. Обществоведческое образование на современном этапе.</w:t>
            </w:r>
          </w:p>
          <w:p w:rsidR="00155D79" w:rsidRPr="00155D79" w:rsidRDefault="00155D79" w:rsidP="00155D79">
            <w:pPr>
              <w:pStyle w:val="aa"/>
              <w:numPr>
                <w:ilvl w:val="0"/>
                <w:numId w:val="12"/>
              </w:numPr>
              <w:tabs>
                <w:tab w:val="left" w:pos="328"/>
                <w:tab w:val="left" w:pos="1134"/>
              </w:tabs>
              <w:ind w:left="0" w:firstLine="0"/>
              <w:rPr>
                <w:rFonts w:cs="Times New Roman"/>
                <w:sz w:val="18"/>
                <w:szCs w:val="26"/>
              </w:rPr>
            </w:pPr>
            <w:r w:rsidRPr="00155D79">
              <w:rPr>
                <w:rFonts w:cs="Times New Roman"/>
                <w:sz w:val="18"/>
                <w:szCs w:val="26"/>
              </w:rPr>
              <w:t>Актуальные проблемы романо-германского языкознания. Современное иноязычное образование.</w:t>
            </w:r>
          </w:p>
          <w:p w:rsidR="00114E75" w:rsidRPr="00114E75" w:rsidRDefault="00155D79" w:rsidP="00114E75">
            <w:pPr>
              <w:pStyle w:val="aa"/>
              <w:numPr>
                <w:ilvl w:val="0"/>
                <w:numId w:val="12"/>
              </w:numPr>
              <w:tabs>
                <w:tab w:val="left" w:pos="328"/>
                <w:tab w:val="left" w:pos="1134"/>
              </w:tabs>
              <w:ind w:left="0" w:firstLine="0"/>
              <w:rPr>
                <w:sz w:val="24"/>
                <w:lang w:eastAsia="ru-RU"/>
              </w:rPr>
            </w:pPr>
            <w:r w:rsidRPr="00155D79">
              <w:rPr>
                <w:rFonts w:cs="Times New Roman"/>
                <w:sz w:val="18"/>
                <w:szCs w:val="26"/>
              </w:rPr>
              <w:t>Физическая культура спорт, аспекты формирования здорового образа жизни учащейся молодежи.</w:t>
            </w:r>
          </w:p>
          <w:p w:rsidR="00F0512F" w:rsidRPr="00F6768C" w:rsidRDefault="00155D79" w:rsidP="00114E75">
            <w:pPr>
              <w:pStyle w:val="aa"/>
              <w:numPr>
                <w:ilvl w:val="0"/>
                <w:numId w:val="12"/>
              </w:numPr>
              <w:tabs>
                <w:tab w:val="left" w:pos="328"/>
                <w:tab w:val="left" w:pos="1134"/>
              </w:tabs>
              <w:ind w:left="0" w:firstLine="0"/>
              <w:rPr>
                <w:sz w:val="24"/>
                <w:lang w:eastAsia="ru-RU"/>
              </w:rPr>
            </w:pPr>
            <w:r w:rsidRPr="00155D79">
              <w:rPr>
                <w:rFonts w:cs="Times New Roman"/>
                <w:color w:val="000000"/>
                <w:sz w:val="18"/>
                <w:szCs w:val="26"/>
                <w:shd w:val="clear" w:color="auto" w:fill="FFFFFF"/>
              </w:rPr>
              <w:t>Актуальные вопросы технологического и художественного образования в средней школе и системе дополнительного образования детей  и молодежи</w:t>
            </w:r>
          </w:p>
        </w:tc>
        <w:tc>
          <w:tcPr>
            <w:tcW w:w="4082" w:type="dxa"/>
          </w:tcPr>
          <w:p w:rsidR="00BB4962" w:rsidRDefault="00BB4962" w:rsidP="002271F5">
            <w:pPr>
              <w:jc w:val="center"/>
              <w:rPr>
                <w:lang w:eastAsia="ru-RU"/>
              </w:rPr>
            </w:pPr>
          </w:p>
        </w:tc>
      </w:tr>
      <w:tr w:rsidR="00BB4962" w:rsidTr="00B9119D">
        <w:trPr>
          <w:trHeight w:val="256"/>
        </w:trPr>
        <w:tc>
          <w:tcPr>
            <w:tcW w:w="665" w:type="dxa"/>
          </w:tcPr>
          <w:p w:rsidR="00BB4962" w:rsidRPr="00F6768C" w:rsidRDefault="0025222A" w:rsidP="002271F5">
            <w:pPr>
              <w:jc w:val="center"/>
              <w:rPr>
                <w:sz w:val="24"/>
                <w:lang w:eastAsia="ru-RU"/>
              </w:rPr>
            </w:pPr>
            <w:r w:rsidRPr="00F6768C">
              <w:rPr>
                <w:sz w:val="24"/>
                <w:lang w:eastAsia="ru-RU"/>
              </w:rPr>
              <w:t>7</w:t>
            </w:r>
          </w:p>
        </w:tc>
        <w:tc>
          <w:tcPr>
            <w:tcW w:w="4688" w:type="dxa"/>
          </w:tcPr>
          <w:p w:rsidR="00BB4962" w:rsidRPr="00F6768C" w:rsidRDefault="00B9119D" w:rsidP="00910D4C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Н</w:t>
            </w:r>
            <w:r w:rsidR="00910D4C" w:rsidRPr="00F6768C">
              <w:rPr>
                <w:sz w:val="24"/>
                <w:lang w:eastAsia="ru-RU"/>
              </w:rPr>
              <w:t xml:space="preserve">омер телефона и </w:t>
            </w:r>
            <w:r w:rsidR="00910D4C" w:rsidRPr="00F6768C">
              <w:rPr>
                <w:sz w:val="24"/>
                <w:lang w:val="en-US" w:eastAsia="ru-RU"/>
              </w:rPr>
              <w:t>e</w:t>
            </w:r>
            <w:r w:rsidR="00910D4C" w:rsidRPr="00F6768C">
              <w:rPr>
                <w:sz w:val="24"/>
                <w:lang w:eastAsia="ru-RU"/>
              </w:rPr>
              <w:t>-</w:t>
            </w:r>
            <w:r w:rsidR="00910D4C" w:rsidRPr="00F6768C">
              <w:rPr>
                <w:sz w:val="24"/>
                <w:lang w:val="en-US" w:eastAsia="ru-RU"/>
              </w:rPr>
              <w:t>mail</w:t>
            </w:r>
            <w:r w:rsidR="00910D4C" w:rsidRPr="00F6768C">
              <w:rPr>
                <w:sz w:val="24"/>
                <w:lang w:eastAsia="ru-RU"/>
              </w:rPr>
              <w:t xml:space="preserve"> </w:t>
            </w:r>
            <w:r w:rsidR="0025222A" w:rsidRPr="00F6768C">
              <w:rPr>
                <w:b/>
                <w:i/>
                <w:sz w:val="24"/>
                <w:lang w:eastAsia="ru-RU"/>
              </w:rPr>
              <w:t>автора</w:t>
            </w:r>
          </w:p>
        </w:tc>
        <w:tc>
          <w:tcPr>
            <w:tcW w:w="4082" w:type="dxa"/>
          </w:tcPr>
          <w:p w:rsidR="00BB4962" w:rsidRDefault="00BB4962" w:rsidP="002271F5">
            <w:pPr>
              <w:jc w:val="center"/>
              <w:rPr>
                <w:lang w:eastAsia="ru-RU"/>
              </w:rPr>
            </w:pPr>
          </w:p>
        </w:tc>
      </w:tr>
      <w:tr w:rsidR="0025222A" w:rsidTr="002216F7">
        <w:trPr>
          <w:trHeight w:val="473"/>
        </w:trPr>
        <w:tc>
          <w:tcPr>
            <w:tcW w:w="665" w:type="dxa"/>
          </w:tcPr>
          <w:p w:rsidR="0025222A" w:rsidRPr="00F6768C" w:rsidRDefault="0025222A" w:rsidP="002271F5">
            <w:pPr>
              <w:jc w:val="center"/>
              <w:rPr>
                <w:sz w:val="24"/>
                <w:lang w:eastAsia="ru-RU"/>
              </w:rPr>
            </w:pPr>
            <w:r w:rsidRPr="00F6768C">
              <w:rPr>
                <w:sz w:val="24"/>
                <w:lang w:eastAsia="ru-RU"/>
              </w:rPr>
              <w:t>8</w:t>
            </w:r>
          </w:p>
        </w:tc>
        <w:tc>
          <w:tcPr>
            <w:tcW w:w="4688" w:type="dxa"/>
          </w:tcPr>
          <w:p w:rsidR="0025222A" w:rsidRPr="00F6768C" w:rsidRDefault="00910D4C" w:rsidP="00114E75">
            <w:pPr>
              <w:jc w:val="left"/>
              <w:rPr>
                <w:sz w:val="24"/>
                <w:lang w:eastAsia="ru-RU"/>
              </w:rPr>
            </w:pPr>
            <w:r w:rsidRPr="00F6768C">
              <w:rPr>
                <w:sz w:val="24"/>
                <w:lang w:eastAsia="ru-RU"/>
              </w:rPr>
              <w:t xml:space="preserve">Номер телефона и </w:t>
            </w:r>
            <w:r w:rsidRPr="00F6768C">
              <w:rPr>
                <w:sz w:val="24"/>
                <w:lang w:val="en-US" w:eastAsia="ru-RU"/>
              </w:rPr>
              <w:t>e</w:t>
            </w:r>
            <w:r w:rsidRPr="00F6768C">
              <w:rPr>
                <w:sz w:val="24"/>
                <w:lang w:eastAsia="ru-RU"/>
              </w:rPr>
              <w:t>-</w:t>
            </w:r>
            <w:r w:rsidRPr="00F6768C">
              <w:rPr>
                <w:sz w:val="24"/>
                <w:lang w:val="en-US" w:eastAsia="ru-RU"/>
              </w:rPr>
              <w:t>mail</w:t>
            </w:r>
            <w:r w:rsidRPr="00F6768C">
              <w:rPr>
                <w:sz w:val="24"/>
                <w:lang w:eastAsia="ru-RU"/>
              </w:rPr>
              <w:t xml:space="preserve"> </w:t>
            </w:r>
            <w:r w:rsidR="00F409EB" w:rsidRPr="00F6768C">
              <w:rPr>
                <w:b/>
                <w:i/>
                <w:sz w:val="24"/>
                <w:lang w:eastAsia="ru-RU"/>
              </w:rPr>
              <w:t>научного руководителя</w:t>
            </w:r>
          </w:p>
        </w:tc>
        <w:tc>
          <w:tcPr>
            <w:tcW w:w="4082" w:type="dxa"/>
          </w:tcPr>
          <w:p w:rsidR="0025222A" w:rsidRDefault="0025222A" w:rsidP="002271F5">
            <w:pPr>
              <w:jc w:val="center"/>
              <w:rPr>
                <w:lang w:eastAsia="ru-RU"/>
              </w:rPr>
            </w:pPr>
          </w:p>
        </w:tc>
      </w:tr>
      <w:tr w:rsidR="00B11878" w:rsidTr="00F6768C">
        <w:trPr>
          <w:trHeight w:val="974"/>
        </w:trPr>
        <w:tc>
          <w:tcPr>
            <w:tcW w:w="665" w:type="dxa"/>
          </w:tcPr>
          <w:p w:rsidR="00B11878" w:rsidRPr="00F6768C" w:rsidRDefault="00B11878" w:rsidP="002271F5">
            <w:pPr>
              <w:jc w:val="center"/>
              <w:rPr>
                <w:sz w:val="24"/>
                <w:lang w:eastAsia="ru-RU"/>
              </w:rPr>
            </w:pPr>
            <w:r w:rsidRPr="00F6768C">
              <w:rPr>
                <w:sz w:val="24"/>
                <w:lang w:eastAsia="ru-RU"/>
              </w:rPr>
              <w:t>9</w:t>
            </w:r>
          </w:p>
        </w:tc>
        <w:tc>
          <w:tcPr>
            <w:tcW w:w="4688" w:type="dxa"/>
          </w:tcPr>
          <w:p w:rsidR="00B11878" w:rsidRPr="00F6768C" w:rsidRDefault="00B11878" w:rsidP="00F409EB">
            <w:pPr>
              <w:rPr>
                <w:sz w:val="24"/>
                <w:lang w:eastAsia="ru-RU"/>
              </w:rPr>
            </w:pPr>
            <w:r w:rsidRPr="00F6768C">
              <w:rPr>
                <w:sz w:val="24"/>
                <w:lang w:eastAsia="ru-RU"/>
              </w:rPr>
              <w:t>Форма участия в конференции</w:t>
            </w:r>
          </w:p>
        </w:tc>
        <w:tc>
          <w:tcPr>
            <w:tcW w:w="4082" w:type="dxa"/>
          </w:tcPr>
          <w:p w:rsidR="00B11878" w:rsidRDefault="00B11878" w:rsidP="002271F5">
            <w:pPr>
              <w:jc w:val="center"/>
              <w:rPr>
                <w:lang w:eastAsia="ru-RU"/>
              </w:rPr>
            </w:pPr>
          </w:p>
        </w:tc>
      </w:tr>
    </w:tbl>
    <w:p w:rsidR="006C5A76" w:rsidRPr="00AC62B9" w:rsidRDefault="006C5A76" w:rsidP="0065730D">
      <w:pPr>
        <w:spacing w:after="0" w:line="240" w:lineRule="auto"/>
        <w:ind w:firstLine="709"/>
        <w:jc w:val="center"/>
        <w:rPr>
          <w:lang w:eastAsia="ru-RU"/>
        </w:rPr>
      </w:pPr>
    </w:p>
    <w:sectPr w:rsidR="006C5A76" w:rsidRPr="00AC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F03" w:rsidRDefault="00D81F03" w:rsidP="0002163A">
      <w:pPr>
        <w:spacing w:after="0" w:line="240" w:lineRule="auto"/>
      </w:pPr>
      <w:r>
        <w:separator/>
      </w:r>
    </w:p>
  </w:endnote>
  <w:endnote w:type="continuationSeparator" w:id="0">
    <w:p w:rsidR="00D81F03" w:rsidRDefault="00D81F03" w:rsidP="0002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F03" w:rsidRDefault="00D81F03" w:rsidP="0002163A">
      <w:pPr>
        <w:spacing w:after="0" w:line="240" w:lineRule="auto"/>
      </w:pPr>
      <w:r>
        <w:separator/>
      </w:r>
    </w:p>
  </w:footnote>
  <w:footnote w:type="continuationSeparator" w:id="0">
    <w:p w:rsidR="00D81F03" w:rsidRDefault="00D81F03" w:rsidP="00021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ED6"/>
    <w:multiLevelType w:val="hybridMultilevel"/>
    <w:tmpl w:val="5BF4255A"/>
    <w:lvl w:ilvl="0" w:tplc="E4ECA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615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F006E2"/>
    <w:multiLevelType w:val="hybridMultilevel"/>
    <w:tmpl w:val="5532F414"/>
    <w:lvl w:ilvl="0" w:tplc="6E2E5B4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1A2AE0"/>
    <w:multiLevelType w:val="hybridMultilevel"/>
    <w:tmpl w:val="8BDC08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6F6911"/>
    <w:multiLevelType w:val="hybridMultilevel"/>
    <w:tmpl w:val="021AF360"/>
    <w:lvl w:ilvl="0" w:tplc="4BC097EC">
      <w:start w:val="1"/>
      <w:numFmt w:val="decimal"/>
      <w:lvlText w:val="%1."/>
      <w:lvlJc w:val="left"/>
      <w:pPr>
        <w:ind w:left="1429" w:hanging="360"/>
      </w:pPr>
      <w:rPr>
        <w:sz w:val="20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A7E78E8"/>
    <w:multiLevelType w:val="hybridMultilevel"/>
    <w:tmpl w:val="7034F062"/>
    <w:lvl w:ilvl="0" w:tplc="7D36F4B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55EB9"/>
    <w:multiLevelType w:val="hybridMultilevel"/>
    <w:tmpl w:val="A5228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3F032A6"/>
    <w:multiLevelType w:val="multilevel"/>
    <w:tmpl w:val="B73604E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  <w:color w:val="000000"/>
        <w:sz w:val="24"/>
        <w:szCs w:val="26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8">
    <w:nsid w:val="6CC051CC"/>
    <w:multiLevelType w:val="hybridMultilevel"/>
    <w:tmpl w:val="B8F4040C"/>
    <w:lvl w:ilvl="0" w:tplc="AF7E1A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E6565CA"/>
    <w:multiLevelType w:val="hybridMultilevel"/>
    <w:tmpl w:val="44386B02"/>
    <w:lvl w:ilvl="0" w:tplc="A5645B5C">
      <w:start w:val="1"/>
      <w:numFmt w:val="decimal"/>
      <w:lvlText w:val="%1."/>
      <w:lvlJc w:val="left"/>
      <w:pPr>
        <w:ind w:left="142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745650E"/>
    <w:multiLevelType w:val="hybridMultilevel"/>
    <w:tmpl w:val="2EF00760"/>
    <w:lvl w:ilvl="0" w:tplc="A2B2290C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1">
    <w:nsid w:val="7D521197"/>
    <w:multiLevelType w:val="singleLevel"/>
    <w:tmpl w:val="1D0C9F3E"/>
    <w:lvl w:ilvl="0">
      <w:start w:val="2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0"/>
  </w:num>
  <w:num w:numId="5">
    <w:abstractNumId w:val="9"/>
  </w:num>
  <w:num w:numId="6">
    <w:abstractNumId w:val="11"/>
  </w:num>
  <w:num w:numId="7">
    <w:abstractNumId w:val="7"/>
  </w:num>
  <w:num w:numId="8">
    <w:abstractNumId w:val="8"/>
  </w:num>
  <w:num w:numId="9">
    <w:abstractNumId w:val="3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2D"/>
    <w:rsid w:val="00006BB0"/>
    <w:rsid w:val="00013BF9"/>
    <w:rsid w:val="00017220"/>
    <w:rsid w:val="0002163A"/>
    <w:rsid w:val="00027FA4"/>
    <w:rsid w:val="00032BF6"/>
    <w:rsid w:val="00035472"/>
    <w:rsid w:val="000562FE"/>
    <w:rsid w:val="0006306A"/>
    <w:rsid w:val="00077BEC"/>
    <w:rsid w:val="000857AD"/>
    <w:rsid w:val="0009086C"/>
    <w:rsid w:val="000A7EB7"/>
    <w:rsid w:val="000B720E"/>
    <w:rsid w:val="000D650B"/>
    <w:rsid w:val="000E2231"/>
    <w:rsid w:val="000E397D"/>
    <w:rsid w:val="000E64A4"/>
    <w:rsid w:val="000F04C7"/>
    <w:rsid w:val="00114E75"/>
    <w:rsid w:val="00120BC5"/>
    <w:rsid w:val="00130935"/>
    <w:rsid w:val="00131DEA"/>
    <w:rsid w:val="001322CB"/>
    <w:rsid w:val="001329F2"/>
    <w:rsid w:val="001366CF"/>
    <w:rsid w:val="0014645F"/>
    <w:rsid w:val="00150F80"/>
    <w:rsid w:val="00155D79"/>
    <w:rsid w:val="00170C4F"/>
    <w:rsid w:val="001800BA"/>
    <w:rsid w:val="00182CF0"/>
    <w:rsid w:val="001A649A"/>
    <w:rsid w:val="001B30E4"/>
    <w:rsid w:val="001B33DD"/>
    <w:rsid w:val="001B40D1"/>
    <w:rsid w:val="001B6CD5"/>
    <w:rsid w:val="001B77C5"/>
    <w:rsid w:val="001C13CA"/>
    <w:rsid w:val="001C3FA6"/>
    <w:rsid w:val="001C5FF1"/>
    <w:rsid w:val="001E0449"/>
    <w:rsid w:val="001E4033"/>
    <w:rsid w:val="0020091D"/>
    <w:rsid w:val="00212BE7"/>
    <w:rsid w:val="002216F7"/>
    <w:rsid w:val="002271F5"/>
    <w:rsid w:val="002277A1"/>
    <w:rsid w:val="0023157C"/>
    <w:rsid w:val="00234781"/>
    <w:rsid w:val="00246FA9"/>
    <w:rsid w:val="0025222A"/>
    <w:rsid w:val="0026509A"/>
    <w:rsid w:val="00265D59"/>
    <w:rsid w:val="00272615"/>
    <w:rsid w:val="00290F58"/>
    <w:rsid w:val="00295E24"/>
    <w:rsid w:val="002A2157"/>
    <w:rsid w:val="002A4E71"/>
    <w:rsid w:val="002A75A3"/>
    <w:rsid w:val="002B42F9"/>
    <w:rsid w:val="002C030A"/>
    <w:rsid w:val="002E0D1B"/>
    <w:rsid w:val="002F0F58"/>
    <w:rsid w:val="002F3AE0"/>
    <w:rsid w:val="00300232"/>
    <w:rsid w:val="00313A7F"/>
    <w:rsid w:val="00322079"/>
    <w:rsid w:val="0032516B"/>
    <w:rsid w:val="00336803"/>
    <w:rsid w:val="00350DF9"/>
    <w:rsid w:val="00352EF0"/>
    <w:rsid w:val="00354715"/>
    <w:rsid w:val="00372234"/>
    <w:rsid w:val="0037765C"/>
    <w:rsid w:val="00395437"/>
    <w:rsid w:val="0039580E"/>
    <w:rsid w:val="00396152"/>
    <w:rsid w:val="003A166D"/>
    <w:rsid w:val="003A2B4C"/>
    <w:rsid w:val="003B0657"/>
    <w:rsid w:val="003B3EF0"/>
    <w:rsid w:val="003D51C9"/>
    <w:rsid w:val="003F0D1C"/>
    <w:rsid w:val="003F3922"/>
    <w:rsid w:val="004009A9"/>
    <w:rsid w:val="004020F2"/>
    <w:rsid w:val="00402ED6"/>
    <w:rsid w:val="004109EE"/>
    <w:rsid w:val="00420197"/>
    <w:rsid w:val="004320ED"/>
    <w:rsid w:val="00436DBA"/>
    <w:rsid w:val="00441B42"/>
    <w:rsid w:val="00452527"/>
    <w:rsid w:val="00474F1A"/>
    <w:rsid w:val="00485F1E"/>
    <w:rsid w:val="00490F82"/>
    <w:rsid w:val="00497CDF"/>
    <w:rsid w:val="004A2B5B"/>
    <w:rsid w:val="004B29BA"/>
    <w:rsid w:val="004E3DC5"/>
    <w:rsid w:val="004E54B2"/>
    <w:rsid w:val="004F13D5"/>
    <w:rsid w:val="004F5BAF"/>
    <w:rsid w:val="00532A7A"/>
    <w:rsid w:val="005373CC"/>
    <w:rsid w:val="00537E0B"/>
    <w:rsid w:val="00553911"/>
    <w:rsid w:val="00571D1C"/>
    <w:rsid w:val="00584F74"/>
    <w:rsid w:val="0058720D"/>
    <w:rsid w:val="00587C5B"/>
    <w:rsid w:val="00590A50"/>
    <w:rsid w:val="00595890"/>
    <w:rsid w:val="005970A8"/>
    <w:rsid w:val="005A1BF8"/>
    <w:rsid w:val="005A246C"/>
    <w:rsid w:val="005A4048"/>
    <w:rsid w:val="005B69B1"/>
    <w:rsid w:val="005C4094"/>
    <w:rsid w:val="005D42A2"/>
    <w:rsid w:val="005D6C8C"/>
    <w:rsid w:val="005F146F"/>
    <w:rsid w:val="005F384C"/>
    <w:rsid w:val="00611709"/>
    <w:rsid w:val="00614329"/>
    <w:rsid w:val="00617A44"/>
    <w:rsid w:val="006273C8"/>
    <w:rsid w:val="006327E0"/>
    <w:rsid w:val="00634779"/>
    <w:rsid w:val="00636398"/>
    <w:rsid w:val="00636A6C"/>
    <w:rsid w:val="006425B6"/>
    <w:rsid w:val="006443DF"/>
    <w:rsid w:val="00651776"/>
    <w:rsid w:val="0065730D"/>
    <w:rsid w:val="006573A3"/>
    <w:rsid w:val="00657944"/>
    <w:rsid w:val="00665240"/>
    <w:rsid w:val="006724B7"/>
    <w:rsid w:val="006947AB"/>
    <w:rsid w:val="00695330"/>
    <w:rsid w:val="006967D0"/>
    <w:rsid w:val="00697DCD"/>
    <w:rsid w:val="006B0A68"/>
    <w:rsid w:val="006B463A"/>
    <w:rsid w:val="006C0837"/>
    <w:rsid w:val="006C3D2F"/>
    <w:rsid w:val="006C5A76"/>
    <w:rsid w:val="006D1B0C"/>
    <w:rsid w:val="006F39CB"/>
    <w:rsid w:val="006F457A"/>
    <w:rsid w:val="0070201E"/>
    <w:rsid w:val="00714AC6"/>
    <w:rsid w:val="007174F5"/>
    <w:rsid w:val="00732269"/>
    <w:rsid w:val="00733A8A"/>
    <w:rsid w:val="007453A3"/>
    <w:rsid w:val="007550A1"/>
    <w:rsid w:val="00756588"/>
    <w:rsid w:val="00766136"/>
    <w:rsid w:val="007676D3"/>
    <w:rsid w:val="00780636"/>
    <w:rsid w:val="00785833"/>
    <w:rsid w:val="007A0FDA"/>
    <w:rsid w:val="007A3AEA"/>
    <w:rsid w:val="007B6C6C"/>
    <w:rsid w:val="007B6CC6"/>
    <w:rsid w:val="007C139F"/>
    <w:rsid w:val="007C26EA"/>
    <w:rsid w:val="007D396F"/>
    <w:rsid w:val="007D7CD4"/>
    <w:rsid w:val="007E33DD"/>
    <w:rsid w:val="007F6133"/>
    <w:rsid w:val="00803962"/>
    <w:rsid w:val="008062D4"/>
    <w:rsid w:val="0081597B"/>
    <w:rsid w:val="00817FD3"/>
    <w:rsid w:val="00822361"/>
    <w:rsid w:val="0082302D"/>
    <w:rsid w:val="008236EE"/>
    <w:rsid w:val="00835D6A"/>
    <w:rsid w:val="00835E14"/>
    <w:rsid w:val="00842B43"/>
    <w:rsid w:val="00847865"/>
    <w:rsid w:val="00851DB5"/>
    <w:rsid w:val="00872EA2"/>
    <w:rsid w:val="008739C2"/>
    <w:rsid w:val="008752A3"/>
    <w:rsid w:val="0088607A"/>
    <w:rsid w:val="0089012C"/>
    <w:rsid w:val="008917D4"/>
    <w:rsid w:val="008A0852"/>
    <w:rsid w:val="008A244C"/>
    <w:rsid w:val="008A26AA"/>
    <w:rsid w:val="008A4997"/>
    <w:rsid w:val="008B2534"/>
    <w:rsid w:val="008B3EA2"/>
    <w:rsid w:val="008C5418"/>
    <w:rsid w:val="008D619B"/>
    <w:rsid w:val="008D7183"/>
    <w:rsid w:val="008D7BFB"/>
    <w:rsid w:val="00901085"/>
    <w:rsid w:val="009033C4"/>
    <w:rsid w:val="00910D4C"/>
    <w:rsid w:val="00922F5B"/>
    <w:rsid w:val="00924544"/>
    <w:rsid w:val="00933A94"/>
    <w:rsid w:val="00937508"/>
    <w:rsid w:val="00981C10"/>
    <w:rsid w:val="009841A1"/>
    <w:rsid w:val="0098551A"/>
    <w:rsid w:val="00992542"/>
    <w:rsid w:val="009975D3"/>
    <w:rsid w:val="009A19E3"/>
    <w:rsid w:val="009A5532"/>
    <w:rsid w:val="009B15B5"/>
    <w:rsid w:val="009B290A"/>
    <w:rsid w:val="009C23D2"/>
    <w:rsid w:val="009C5FB6"/>
    <w:rsid w:val="009D0770"/>
    <w:rsid w:val="009D4DA3"/>
    <w:rsid w:val="009D531E"/>
    <w:rsid w:val="009E638C"/>
    <w:rsid w:val="00A02F37"/>
    <w:rsid w:val="00A43BC2"/>
    <w:rsid w:val="00A5317E"/>
    <w:rsid w:val="00A55659"/>
    <w:rsid w:val="00A81FE2"/>
    <w:rsid w:val="00AA104E"/>
    <w:rsid w:val="00AA3C43"/>
    <w:rsid w:val="00AA54A0"/>
    <w:rsid w:val="00AB021E"/>
    <w:rsid w:val="00AB5E42"/>
    <w:rsid w:val="00AC62B9"/>
    <w:rsid w:val="00AD4D92"/>
    <w:rsid w:val="00AD56A2"/>
    <w:rsid w:val="00AE0A7C"/>
    <w:rsid w:val="00AF1FE9"/>
    <w:rsid w:val="00AF77A1"/>
    <w:rsid w:val="00B007C3"/>
    <w:rsid w:val="00B052EB"/>
    <w:rsid w:val="00B05772"/>
    <w:rsid w:val="00B11878"/>
    <w:rsid w:val="00B1515F"/>
    <w:rsid w:val="00B17C75"/>
    <w:rsid w:val="00B21BF0"/>
    <w:rsid w:val="00B22699"/>
    <w:rsid w:val="00B22717"/>
    <w:rsid w:val="00B24A3F"/>
    <w:rsid w:val="00B26059"/>
    <w:rsid w:val="00B43D75"/>
    <w:rsid w:val="00B9119D"/>
    <w:rsid w:val="00B966DF"/>
    <w:rsid w:val="00B96D5A"/>
    <w:rsid w:val="00BA1894"/>
    <w:rsid w:val="00BB392A"/>
    <w:rsid w:val="00BB4962"/>
    <w:rsid w:val="00BB60C3"/>
    <w:rsid w:val="00BC488F"/>
    <w:rsid w:val="00BE17A1"/>
    <w:rsid w:val="00BE6222"/>
    <w:rsid w:val="00BE7E9E"/>
    <w:rsid w:val="00C01D34"/>
    <w:rsid w:val="00C02A1D"/>
    <w:rsid w:val="00C05EDB"/>
    <w:rsid w:val="00C134F9"/>
    <w:rsid w:val="00C3127B"/>
    <w:rsid w:val="00C364E7"/>
    <w:rsid w:val="00C4014F"/>
    <w:rsid w:val="00C605D6"/>
    <w:rsid w:val="00C914F8"/>
    <w:rsid w:val="00CD0C1A"/>
    <w:rsid w:val="00CE6F7A"/>
    <w:rsid w:val="00CE7403"/>
    <w:rsid w:val="00CF035C"/>
    <w:rsid w:val="00CF4B68"/>
    <w:rsid w:val="00CF56B8"/>
    <w:rsid w:val="00D00551"/>
    <w:rsid w:val="00D039E2"/>
    <w:rsid w:val="00D11F4B"/>
    <w:rsid w:val="00D3713C"/>
    <w:rsid w:val="00D434E1"/>
    <w:rsid w:val="00D51A5E"/>
    <w:rsid w:val="00D60F04"/>
    <w:rsid w:val="00D62A37"/>
    <w:rsid w:val="00D63A55"/>
    <w:rsid w:val="00D73E76"/>
    <w:rsid w:val="00D81F03"/>
    <w:rsid w:val="00D877F0"/>
    <w:rsid w:val="00D95B43"/>
    <w:rsid w:val="00DA45C1"/>
    <w:rsid w:val="00DB6FAB"/>
    <w:rsid w:val="00DC190A"/>
    <w:rsid w:val="00DD3407"/>
    <w:rsid w:val="00DE157C"/>
    <w:rsid w:val="00DF0584"/>
    <w:rsid w:val="00DF406E"/>
    <w:rsid w:val="00E07C83"/>
    <w:rsid w:val="00E101C9"/>
    <w:rsid w:val="00E17A37"/>
    <w:rsid w:val="00E20449"/>
    <w:rsid w:val="00E214D5"/>
    <w:rsid w:val="00E3004A"/>
    <w:rsid w:val="00E375D3"/>
    <w:rsid w:val="00E4111D"/>
    <w:rsid w:val="00E60CB8"/>
    <w:rsid w:val="00E65E46"/>
    <w:rsid w:val="00E663FA"/>
    <w:rsid w:val="00E834C0"/>
    <w:rsid w:val="00EA1E03"/>
    <w:rsid w:val="00EA734F"/>
    <w:rsid w:val="00EB0BE4"/>
    <w:rsid w:val="00EC4C25"/>
    <w:rsid w:val="00EC4FFB"/>
    <w:rsid w:val="00EE334D"/>
    <w:rsid w:val="00EE5CD4"/>
    <w:rsid w:val="00EE753A"/>
    <w:rsid w:val="00EF1669"/>
    <w:rsid w:val="00EF218C"/>
    <w:rsid w:val="00F034D1"/>
    <w:rsid w:val="00F0512F"/>
    <w:rsid w:val="00F3665E"/>
    <w:rsid w:val="00F409EB"/>
    <w:rsid w:val="00F42AA8"/>
    <w:rsid w:val="00F53CE8"/>
    <w:rsid w:val="00F66F84"/>
    <w:rsid w:val="00F6768C"/>
    <w:rsid w:val="00F81966"/>
    <w:rsid w:val="00F81A72"/>
    <w:rsid w:val="00F8321F"/>
    <w:rsid w:val="00F867E2"/>
    <w:rsid w:val="00F919C3"/>
    <w:rsid w:val="00F926F2"/>
    <w:rsid w:val="00FA1B64"/>
    <w:rsid w:val="00FA371A"/>
    <w:rsid w:val="00FA3CBE"/>
    <w:rsid w:val="00FB5DAE"/>
    <w:rsid w:val="00FC71D3"/>
    <w:rsid w:val="00FD3F18"/>
    <w:rsid w:val="00FE3AD2"/>
    <w:rsid w:val="00FE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44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2302D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caps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302D"/>
    <w:pPr>
      <w:keepNext/>
      <w:spacing w:after="0" w:line="240" w:lineRule="auto"/>
      <w:ind w:firstLine="720"/>
      <w:outlineLvl w:val="1"/>
    </w:pPr>
    <w:rPr>
      <w:rFonts w:eastAsia="Times New Roman" w:cs="Times New Roman"/>
      <w:b/>
      <w:bCs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62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302D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302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1">
    <w:name w:val="Body Text 2"/>
    <w:basedOn w:val="a"/>
    <w:link w:val="22"/>
    <w:rsid w:val="0082302D"/>
    <w:pPr>
      <w:spacing w:after="0" w:line="240" w:lineRule="auto"/>
      <w:jc w:val="center"/>
    </w:pPr>
    <w:rPr>
      <w:rFonts w:eastAsia="Times New Roman" w:cs="Times New Roman"/>
      <w:b/>
      <w:bCs/>
      <w:i/>
      <w:iCs/>
      <w:sz w:val="4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2302D"/>
    <w:rPr>
      <w:rFonts w:ascii="Times New Roman" w:eastAsia="Times New Roman" w:hAnsi="Times New Roman" w:cs="Times New Roman"/>
      <w:b/>
      <w:bCs/>
      <w:i/>
      <w:iCs/>
      <w:sz w:val="44"/>
      <w:szCs w:val="20"/>
      <w:lang w:eastAsia="ru-RU"/>
    </w:rPr>
  </w:style>
  <w:style w:type="character" w:styleId="a3">
    <w:name w:val="Hyperlink"/>
    <w:basedOn w:val="a0"/>
    <w:uiPriority w:val="99"/>
    <w:unhideWhenUsed/>
    <w:rsid w:val="008739C2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D62A37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D62A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D62A37"/>
    <w:pPr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D62A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2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A3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375D3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D434E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434E1"/>
    <w:rPr>
      <w:rFonts w:ascii="Times New Roman" w:hAnsi="Times New Roman"/>
      <w:sz w:val="16"/>
      <w:szCs w:val="16"/>
    </w:rPr>
  </w:style>
  <w:style w:type="table" w:styleId="ab">
    <w:name w:val="Table Grid"/>
    <w:basedOn w:val="a1"/>
    <w:uiPriority w:val="59"/>
    <w:rsid w:val="006C5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unhideWhenUsed/>
    <w:rsid w:val="006C5A7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6C5A76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AC62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note text"/>
    <w:basedOn w:val="a"/>
    <w:link w:val="ad"/>
    <w:uiPriority w:val="99"/>
    <w:semiHidden/>
    <w:rsid w:val="0002163A"/>
    <w:pPr>
      <w:spacing w:after="0" w:line="240" w:lineRule="auto"/>
      <w:jc w:val="left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2163A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0216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44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2302D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caps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302D"/>
    <w:pPr>
      <w:keepNext/>
      <w:spacing w:after="0" w:line="240" w:lineRule="auto"/>
      <w:ind w:firstLine="720"/>
      <w:outlineLvl w:val="1"/>
    </w:pPr>
    <w:rPr>
      <w:rFonts w:eastAsia="Times New Roman" w:cs="Times New Roman"/>
      <w:b/>
      <w:bCs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62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302D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302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1">
    <w:name w:val="Body Text 2"/>
    <w:basedOn w:val="a"/>
    <w:link w:val="22"/>
    <w:rsid w:val="0082302D"/>
    <w:pPr>
      <w:spacing w:after="0" w:line="240" w:lineRule="auto"/>
      <w:jc w:val="center"/>
    </w:pPr>
    <w:rPr>
      <w:rFonts w:eastAsia="Times New Roman" w:cs="Times New Roman"/>
      <w:b/>
      <w:bCs/>
      <w:i/>
      <w:iCs/>
      <w:sz w:val="4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2302D"/>
    <w:rPr>
      <w:rFonts w:ascii="Times New Roman" w:eastAsia="Times New Roman" w:hAnsi="Times New Roman" w:cs="Times New Roman"/>
      <w:b/>
      <w:bCs/>
      <w:i/>
      <w:iCs/>
      <w:sz w:val="44"/>
      <w:szCs w:val="20"/>
      <w:lang w:eastAsia="ru-RU"/>
    </w:rPr>
  </w:style>
  <w:style w:type="character" w:styleId="a3">
    <w:name w:val="Hyperlink"/>
    <w:basedOn w:val="a0"/>
    <w:uiPriority w:val="99"/>
    <w:unhideWhenUsed/>
    <w:rsid w:val="008739C2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D62A37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D62A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D62A37"/>
    <w:pPr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D62A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2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A3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375D3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D434E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434E1"/>
    <w:rPr>
      <w:rFonts w:ascii="Times New Roman" w:hAnsi="Times New Roman"/>
      <w:sz w:val="16"/>
      <w:szCs w:val="16"/>
    </w:rPr>
  </w:style>
  <w:style w:type="table" w:styleId="ab">
    <w:name w:val="Table Grid"/>
    <w:basedOn w:val="a1"/>
    <w:uiPriority w:val="59"/>
    <w:rsid w:val="006C5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unhideWhenUsed/>
    <w:rsid w:val="006C5A7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6C5A76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AC62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note text"/>
    <w:basedOn w:val="a"/>
    <w:link w:val="ad"/>
    <w:uiPriority w:val="99"/>
    <w:semiHidden/>
    <w:rsid w:val="0002163A"/>
    <w:pPr>
      <w:spacing w:after="0" w:line="240" w:lineRule="auto"/>
      <w:jc w:val="left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2163A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0216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11373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864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138378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pnr2014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priemprpnr</dc:creator>
  <cp:keywords/>
  <dc:description/>
  <cp:lastModifiedBy>Prohorenko</cp:lastModifiedBy>
  <cp:revision>17</cp:revision>
  <cp:lastPrinted>2020-01-28T09:24:00Z</cp:lastPrinted>
  <dcterms:created xsi:type="dcterms:W3CDTF">2017-01-23T06:56:00Z</dcterms:created>
  <dcterms:modified xsi:type="dcterms:W3CDTF">2020-01-28T11:51:00Z</dcterms:modified>
</cp:coreProperties>
</file>